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2CF1FC" w14:textId="77777777" w:rsidR="00B65410" w:rsidRDefault="00B65410" w:rsidP="00430002">
      <w:pPr>
        <w:pStyle w:val="Heading4"/>
        <w:jc w:val="left"/>
        <w:rPr>
          <w:rFonts w:ascii="Arial" w:hAnsi="Arial" w:cs="Arial"/>
          <w:sz w:val="20"/>
          <w:u w:val="none"/>
          <w:lang w:val="en-US"/>
        </w:rPr>
      </w:pPr>
    </w:p>
    <w:p w14:paraId="73402078" w14:textId="77777777" w:rsidR="00B65410" w:rsidRDefault="00B65410" w:rsidP="001D24B3">
      <w:pPr>
        <w:pStyle w:val="Heading4"/>
        <w:rPr>
          <w:rFonts w:ascii="Arial" w:hAnsi="Arial" w:cs="Arial"/>
          <w:sz w:val="20"/>
          <w:u w:val="none"/>
          <w:lang w:val="en-US"/>
        </w:rPr>
      </w:pPr>
    </w:p>
    <w:p w14:paraId="2872D5AD" w14:textId="0F4C0A9F" w:rsidR="00D6004B" w:rsidRPr="0048011E" w:rsidRDefault="00835C1D" w:rsidP="001D24B3">
      <w:pPr>
        <w:pStyle w:val="Heading4"/>
        <w:rPr>
          <w:rFonts w:ascii="Arial" w:hAnsi="Arial" w:cs="Arial"/>
          <w:sz w:val="20"/>
          <w:u w:val="none"/>
          <w:lang w:val="en-US"/>
        </w:rPr>
      </w:pPr>
      <w:r w:rsidRPr="0048011E">
        <w:rPr>
          <w:rFonts w:ascii="Arial" w:hAnsi="Arial" w:cs="Arial"/>
          <w:sz w:val="20"/>
          <w:u w:val="none"/>
          <w:lang w:val="en-US"/>
        </w:rPr>
        <w:t xml:space="preserve">TECHNICAL SPECIFICATION FORM </w:t>
      </w:r>
    </w:p>
    <w:p w14:paraId="587C12B5" w14:textId="560935FC" w:rsidR="00835C1D" w:rsidRDefault="00835C1D" w:rsidP="00835C1D">
      <w:pPr>
        <w:jc w:val="center"/>
        <w:rPr>
          <w:rFonts w:ascii="Arial" w:hAnsi="Arial" w:cs="Arial"/>
          <w:b/>
          <w:bCs/>
        </w:rPr>
      </w:pPr>
      <w:bookmarkStart w:id="0" w:name="_Hlk188982117"/>
      <w:r w:rsidRPr="005031E2">
        <w:rPr>
          <w:rFonts w:ascii="Arial" w:hAnsi="Arial" w:cs="Arial"/>
          <w:b/>
          <w:bCs/>
        </w:rPr>
        <w:t>T</w:t>
      </w:r>
      <w:r w:rsidR="0048011E" w:rsidRPr="005031E2">
        <w:rPr>
          <w:rFonts w:ascii="Arial" w:hAnsi="Arial" w:cs="Arial"/>
          <w:b/>
          <w:bCs/>
        </w:rPr>
        <w:t xml:space="preserve">ender </w:t>
      </w:r>
      <w:r w:rsidRPr="005031E2">
        <w:rPr>
          <w:rFonts w:ascii="Arial" w:hAnsi="Arial" w:cs="Arial"/>
          <w:b/>
          <w:bCs/>
        </w:rPr>
        <w:t>No.</w:t>
      </w:r>
      <w:r w:rsidR="00F962D5" w:rsidRPr="005031E2">
        <w:rPr>
          <w:rFonts w:ascii="Arial" w:hAnsi="Arial" w:cs="Arial"/>
          <w:b/>
          <w:bCs/>
        </w:rPr>
        <w:t xml:space="preserve"> </w:t>
      </w:r>
      <w:r w:rsidR="004D7D3A" w:rsidRPr="004D7D3A">
        <w:rPr>
          <w:rFonts w:ascii="Arial" w:hAnsi="Arial" w:cs="Arial"/>
          <w:b/>
          <w:bCs/>
        </w:rPr>
        <w:t>91188415</w:t>
      </w:r>
    </w:p>
    <w:p w14:paraId="30CDB572" w14:textId="77777777" w:rsidR="005C27D4" w:rsidRPr="005031E2" w:rsidRDefault="005C27D4" w:rsidP="00835C1D">
      <w:pPr>
        <w:jc w:val="center"/>
        <w:rPr>
          <w:rFonts w:ascii="Arial" w:hAnsi="Arial" w:cs="Arial"/>
          <w:b/>
          <w:bCs/>
        </w:rPr>
      </w:pPr>
    </w:p>
    <w:p w14:paraId="0BD2B06E" w14:textId="2CC72F9F" w:rsidR="009C60D6" w:rsidRPr="0048011E" w:rsidRDefault="009C60D6" w:rsidP="00835C1D">
      <w:pPr>
        <w:jc w:val="center"/>
        <w:rPr>
          <w:rFonts w:ascii="Arial" w:hAnsi="Arial" w:cs="Arial"/>
          <w:b/>
          <w:bCs/>
          <w:lang w:eastAsia="x-none"/>
        </w:rPr>
      </w:pPr>
    </w:p>
    <w:bookmarkEnd w:id="0"/>
    <w:p w14:paraId="7B6677E1" w14:textId="68F3514D" w:rsidR="000E6566" w:rsidRPr="0048011E" w:rsidRDefault="00F0341E" w:rsidP="009C60D6">
      <w:pPr>
        <w:pBdr>
          <w:top w:val="nil"/>
          <w:left w:val="nil"/>
          <w:bottom w:val="nil"/>
          <w:right w:val="nil"/>
          <w:between w:val="nil"/>
        </w:pBdr>
        <w:tabs>
          <w:tab w:val="center" w:pos="4320"/>
          <w:tab w:val="right" w:pos="8640"/>
        </w:tabs>
        <w:rPr>
          <w:rFonts w:ascii="Arial" w:hAnsi="Arial" w:cs="Arial"/>
          <w:color w:val="000000"/>
        </w:rPr>
      </w:pPr>
      <w:r>
        <w:rPr>
          <w:rFonts w:ascii="Arial" w:hAnsi="Arial" w:cs="Arial"/>
          <w:color w:val="000000"/>
        </w:rPr>
        <w:t>Suppliers</w:t>
      </w:r>
      <w:r w:rsidR="000E6566" w:rsidRPr="000E6566">
        <w:rPr>
          <w:rFonts w:ascii="Arial" w:hAnsi="Arial" w:cs="Arial"/>
          <w:color w:val="000000"/>
        </w:rPr>
        <w:t xml:space="preserve"> are requested to complete this form, sign it and return it as part of their bid submission. </w:t>
      </w:r>
      <w:r>
        <w:rPr>
          <w:rFonts w:ascii="Arial" w:hAnsi="Arial" w:cs="Arial"/>
          <w:color w:val="000000"/>
        </w:rPr>
        <w:t>Suppliers</w:t>
      </w:r>
      <w:r w:rsidR="000E6566">
        <w:rPr>
          <w:rFonts w:ascii="Arial" w:hAnsi="Arial" w:cs="Arial"/>
          <w:color w:val="000000"/>
        </w:rPr>
        <w:t xml:space="preserve"> </w:t>
      </w:r>
      <w:r w:rsidR="000E6566" w:rsidRPr="000E6566">
        <w:rPr>
          <w:rFonts w:ascii="Arial" w:hAnsi="Arial" w:cs="Arial"/>
          <w:color w:val="000000"/>
        </w:rPr>
        <w:t>sh</w:t>
      </w:r>
      <w:r w:rsidR="000E6566">
        <w:rPr>
          <w:rFonts w:ascii="Arial" w:hAnsi="Arial" w:cs="Arial"/>
          <w:color w:val="000000"/>
        </w:rPr>
        <w:t>ould</w:t>
      </w:r>
      <w:r w:rsidR="000E6566" w:rsidRPr="000E6566">
        <w:rPr>
          <w:rFonts w:ascii="Arial" w:hAnsi="Arial" w:cs="Arial"/>
          <w:color w:val="000000"/>
        </w:rPr>
        <w:t xml:space="preserve"> fill </w:t>
      </w:r>
      <w:r w:rsidR="000E6566">
        <w:rPr>
          <w:rFonts w:ascii="Arial" w:hAnsi="Arial" w:cs="Arial"/>
          <w:color w:val="000000"/>
        </w:rPr>
        <w:t>out</w:t>
      </w:r>
      <w:r w:rsidR="000E6566" w:rsidRPr="000E6566">
        <w:rPr>
          <w:rFonts w:ascii="Arial" w:hAnsi="Arial" w:cs="Arial"/>
          <w:color w:val="000000"/>
        </w:rPr>
        <w:t xml:space="preserve"> this form in accordance with the instructions indicated. No alterations to its format shall be permitted and no substitutions shall be accepted.</w:t>
      </w:r>
    </w:p>
    <w:p w14:paraId="302ED65D" w14:textId="77777777" w:rsidR="009C60D6" w:rsidRPr="0048011E" w:rsidRDefault="009C60D6" w:rsidP="009C60D6">
      <w:pPr>
        <w:pBdr>
          <w:top w:val="nil"/>
          <w:left w:val="nil"/>
          <w:bottom w:val="nil"/>
          <w:right w:val="nil"/>
          <w:between w:val="nil"/>
        </w:pBdr>
        <w:tabs>
          <w:tab w:val="center" w:pos="4320"/>
          <w:tab w:val="right" w:pos="8640"/>
        </w:tabs>
        <w:rPr>
          <w:rFonts w:ascii="Arial" w:hAnsi="Arial" w:cs="Arial"/>
          <w:color w:val="000000"/>
        </w:rPr>
      </w:pPr>
    </w:p>
    <w:p w14:paraId="0FE27831" w14:textId="49188CFF" w:rsidR="009C60D6" w:rsidRDefault="009C60D6" w:rsidP="009C60D6">
      <w:pPr>
        <w:ind w:right="-90"/>
        <w:jc w:val="both"/>
        <w:rPr>
          <w:rFonts w:ascii="Arial" w:hAnsi="Arial" w:cs="Arial"/>
          <w:snapToGrid w:val="0"/>
          <w:color w:val="000000"/>
        </w:rPr>
      </w:pPr>
      <w:r w:rsidRPr="0048011E">
        <w:rPr>
          <w:rFonts w:ascii="Arial" w:hAnsi="Arial" w:cs="Arial"/>
          <w:snapToGrid w:val="0"/>
          <w:color w:val="000000"/>
        </w:rPr>
        <w:t xml:space="preserve">This </w:t>
      </w:r>
      <w:r w:rsidR="008E776B">
        <w:rPr>
          <w:rFonts w:ascii="Arial" w:hAnsi="Arial" w:cs="Arial"/>
          <w:snapToGrid w:val="0"/>
          <w:color w:val="000000"/>
        </w:rPr>
        <w:t>T</w:t>
      </w:r>
      <w:r w:rsidRPr="0048011E">
        <w:rPr>
          <w:rFonts w:ascii="Arial" w:hAnsi="Arial" w:cs="Arial"/>
          <w:snapToGrid w:val="0"/>
          <w:color w:val="000000"/>
        </w:rPr>
        <w:t xml:space="preserve">echnical </w:t>
      </w:r>
      <w:r w:rsidR="008E776B">
        <w:rPr>
          <w:rFonts w:ascii="Arial" w:hAnsi="Arial" w:cs="Arial"/>
          <w:snapToGrid w:val="0"/>
          <w:color w:val="000000"/>
        </w:rPr>
        <w:t>S</w:t>
      </w:r>
      <w:r w:rsidRPr="0048011E">
        <w:rPr>
          <w:rFonts w:ascii="Arial" w:hAnsi="Arial" w:cs="Arial"/>
          <w:snapToGrid w:val="0"/>
          <w:color w:val="000000"/>
        </w:rPr>
        <w:t xml:space="preserve">pecification </w:t>
      </w:r>
      <w:r w:rsidR="008E776B">
        <w:rPr>
          <w:rFonts w:ascii="Arial" w:hAnsi="Arial" w:cs="Arial"/>
          <w:snapToGrid w:val="0"/>
          <w:color w:val="000000"/>
        </w:rPr>
        <w:t>F</w:t>
      </w:r>
      <w:r w:rsidRPr="0048011E">
        <w:rPr>
          <w:rFonts w:ascii="Arial" w:hAnsi="Arial" w:cs="Arial"/>
          <w:snapToGrid w:val="0"/>
          <w:color w:val="000000"/>
        </w:rPr>
        <w:t xml:space="preserve">orm has an integral part with the Bid Price Form for this tender. </w:t>
      </w:r>
    </w:p>
    <w:p w14:paraId="325D4D11" w14:textId="77777777" w:rsidR="00F0341E" w:rsidRPr="0048011E" w:rsidRDefault="00F0341E" w:rsidP="009C60D6">
      <w:pPr>
        <w:ind w:right="-90"/>
        <w:jc w:val="both"/>
        <w:rPr>
          <w:rFonts w:ascii="Arial" w:hAnsi="Arial" w:cs="Arial"/>
          <w:snapToGrid w:val="0"/>
          <w:color w:val="000000"/>
        </w:rPr>
      </w:pPr>
    </w:p>
    <w:p w14:paraId="41065808" w14:textId="18BC7865" w:rsidR="009C60D6" w:rsidRPr="00C53419" w:rsidRDefault="00F0341E" w:rsidP="003D313E">
      <w:pPr>
        <w:pStyle w:val="NoSpacing"/>
        <w:spacing w:line="276" w:lineRule="auto"/>
        <w:rPr>
          <w:rFonts w:ascii="Arial" w:hAnsi="Arial" w:cs="Arial"/>
          <w:b/>
          <w:bCs/>
          <w:highlight w:val="yellow"/>
        </w:rPr>
      </w:pPr>
      <w:r>
        <w:rPr>
          <w:rFonts w:ascii="Arial" w:hAnsi="Arial" w:cs="Arial"/>
          <w:b/>
          <w:bCs/>
          <w:highlight w:val="yellow"/>
        </w:rPr>
        <w:t>Supplier</w:t>
      </w:r>
      <w:r w:rsidR="008E776B" w:rsidRPr="00C53419">
        <w:rPr>
          <w:rFonts w:ascii="Arial" w:hAnsi="Arial" w:cs="Arial"/>
          <w:b/>
          <w:bCs/>
          <w:highlight w:val="yellow"/>
        </w:rPr>
        <w:t xml:space="preserve"> </w:t>
      </w:r>
      <w:r w:rsidR="002126A3" w:rsidRPr="00C53419">
        <w:rPr>
          <w:rFonts w:ascii="Arial" w:hAnsi="Arial" w:cs="Arial"/>
          <w:b/>
          <w:bCs/>
          <w:highlight w:val="yellow"/>
        </w:rPr>
        <w:t>N</w:t>
      </w:r>
      <w:r w:rsidR="003414CC" w:rsidRPr="00C53419">
        <w:rPr>
          <w:rFonts w:ascii="Arial" w:hAnsi="Arial" w:cs="Arial"/>
          <w:b/>
          <w:bCs/>
          <w:highlight w:val="yellow"/>
        </w:rPr>
        <w:t>ame</w:t>
      </w:r>
      <w:r w:rsidR="009C60D6" w:rsidRPr="00C53419">
        <w:rPr>
          <w:rFonts w:ascii="Arial" w:hAnsi="Arial" w:cs="Arial"/>
          <w:b/>
          <w:bCs/>
          <w:highlight w:val="yellow"/>
        </w:rPr>
        <w:t xml:space="preserve">: </w:t>
      </w:r>
    </w:p>
    <w:p w14:paraId="1FCDFDD1" w14:textId="3FF75091" w:rsidR="0048011E" w:rsidRDefault="0048011E" w:rsidP="003D313E">
      <w:pPr>
        <w:pStyle w:val="NoSpacing"/>
        <w:spacing w:line="276" w:lineRule="auto"/>
        <w:rPr>
          <w:rFonts w:ascii="Arial" w:hAnsi="Arial" w:cs="Arial"/>
          <w:b/>
          <w:bCs/>
        </w:rPr>
      </w:pPr>
      <w:r w:rsidRPr="00C53419">
        <w:rPr>
          <w:rFonts w:ascii="Arial" w:hAnsi="Arial" w:cs="Arial"/>
          <w:b/>
          <w:bCs/>
          <w:highlight w:val="yellow"/>
        </w:rPr>
        <w:t xml:space="preserve">Quotation </w:t>
      </w:r>
      <w:r w:rsidR="002126A3" w:rsidRPr="00C53419">
        <w:rPr>
          <w:rFonts w:ascii="Arial" w:hAnsi="Arial" w:cs="Arial"/>
          <w:b/>
          <w:bCs/>
          <w:highlight w:val="yellow"/>
        </w:rPr>
        <w:t>N</w:t>
      </w:r>
      <w:r w:rsidRPr="00C53419">
        <w:rPr>
          <w:rFonts w:ascii="Arial" w:hAnsi="Arial" w:cs="Arial"/>
          <w:b/>
          <w:bCs/>
          <w:highlight w:val="yellow"/>
        </w:rPr>
        <w:t>o:</w:t>
      </w:r>
      <w:r w:rsidRPr="0048011E">
        <w:rPr>
          <w:rFonts w:ascii="Arial" w:hAnsi="Arial" w:cs="Arial"/>
          <w:b/>
          <w:bCs/>
        </w:rPr>
        <w:t xml:space="preserve"> </w:t>
      </w:r>
    </w:p>
    <w:p w14:paraId="650FD54C" w14:textId="77777777" w:rsidR="005C27D4" w:rsidRDefault="005C27D4" w:rsidP="00C53419">
      <w:pPr>
        <w:pStyle w:val="NoSpacing"/>
        <w:spacing w:line="276" w:lineRule="auto"/>
        <w:rPr>
          <w:rFonts w:ascii="Arial" w:hAnsi="Arial" w:cs="Arial"/>
          <w:b/>
          <w:bCs/>
        </w:rPr>
      </w:pPr>
    </w:p>
    <w:p w14:paraId="562EEFC0" w14:textId="59C13B61" w:rsidR="00C53419" w:rsidRDefault="0048011E" w:rsidP="00C53419">
      <w:pPr>
        <w:pStyle w:val="NoSpacing"/>
        <w:spacing w:line="276" w:lineRule="auto"/>
        <w:rPr>
          <w:rFonts w:ascii="Arial" w:hAnsi="Arial" w:cs="Arial"/>
          <w:b/>
          <w:bCs/>
        </w:rPr>
      </w:pPr>
      <w:r w:rsidRPr="0048011E">
        <w:rPr>
          <w:rFonts w:ascii="Arial" w:hAnsi="Arial" w:cs="Arial"/>
          <w:b/>
          <w:bCs/>
        </w:rPr>
        <w:t xml:space="preserve">Tender </w:t>
      </w:r>
      <w:r w:rsidR="00C53419">
        <w:rPr>
          <w:rFonts w:ascii="Arial" w:hAnsi="Arial" w:cs="Arial"/>
          <w:b/>
          <w:bCs/>
        </w:rPr>
        <w:t>p</w:t>
      </w:r>
      <w:r w:rsidRPr="0048011E">
        <w:rPr>
          <w:rFonts w:ascii="Arial" w:hAnsi="Arial" w:cs="Arial"/>
          <w:b/>
          <w:bCs/>
        </w:rPr>
        <w:t>urpose</w:t>
      </w:r>
      <w:r w:rsidR="009C60D6" w:rsidRPr="0048011E">
        <w:rPr>
          <w:rFonts w:ascii="Arial" w:hAnsi="Arial" w:cs="Arial"/>
          <w:b/>
          <w:bCs/>
        </w:rPr>
        <w:t xml:space="preserve">: </w:t>
      </w:r>
      <w:r w:rsidR="009C60D6" w:rsidRPr="00805942">
        <w:rPr>
          <w:rFonts w:ascii="Arial" w:hAnsi="Arial" w:cs="Arial"/>
          <w:b/>
          <w:bCs/>
        </w:rPr>
        <w:t xml:space="preserve">Procurement of </w:t>
      </w:r>
      <w:r w:rsidR="00C579DD" w:rsidRPr="00C579DD">
        <w:rPr>
          <w:rFonts w:ascii="Arial" w:hAnsi="Arial" w:cs="Arial"/>
          <w:b/>
          <w:bCs/>
        </w:rPr>
        <w:t>Equipment for Crop Doctors</w:t>
      </w:r>
    </w:p>
    <w:p w14:paraId="5F63B2B3" w14:textId="77777777" w:rsidR="00C579DD" w:rsidRPr="0048011E" w:rsidRDefault="00C579DD" w:rsidP="00C53419">
      <w:pPr>
        <w:pStyle w:val="NoSpacing"/>
        <w:spacing w:line="276" w:lineRule="auto"/>
        <w:rPr>
          <w:rFonts w:ascii="Arial" w:hAnsi="Arial" w:cs="Arial"/>
          <w:b/>
          <w:bCs/>
        </w:rPr>
      </w:pPr>
    </w:p>
    <w:tbl>
      <w:tblPr>
        <w:tblW w:w="16105"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5104"/>
        <w:gridCol w:w="2693"/>
        <w:gridCol w:w="4678"/>
        <w:gridCol w:w="3089"/>
      </w:tblGrid>
      <w:tr w:rsidR="00B85363" w:rsidRPr="00310C1F" w14:paraId="3275708D" w14:textId="77777777" w:rsidTr="00F0341E">
        <w:trPr>
          <w:trHeight w:val="906"/>
        </w:trPr>
        <w:tc>
          <w:tcPr>
            <w:tcW w:w="541" w:type="dxa"/>
            <w:tcBorders>
              <w:top w:val="single" w:sz="4" w:space="0" w:color="auto"/>
              <w:left w:val="single" w:sz="4" w:space="0" w:color="auto"/>
              <w:bottom w:val="single" w:sz="4" w:space="0" w:color="auto"/>
              <w:right w:val="single" w:sz="4" w:space="0" w:color="auto"/>
            </w:tcBorders>
          </w:tcPr>
          <w:p w14:paraId="27AA78A2" w14:textId="77777777" w:rsidR="002126A3" w:rsidRDefault="002126A3" w:rsidP="00B85363">
            <w:pPr>
              <w:jc w:val="center"/>
              <w:rPr>
                <w:rFonts w:ascii="Arial" w:hAnsi="Arial" w:cs="Arial"/>
                <w:b/>
                <w:sz w:val="18"/>
                <w:szCs w:val="18"/>
              </w:rPr>
            </w:pPr>
          </w:p>
          <w:p w14:paraId="3D9D1852" w14:textId="2EF818D3" w:rsidR="00B85363" w:rsidRPr="00B85363" w:rsidRDefault="00B85363" w:rsidP="00B85363">
            <w:pPr>
              <w:jc w:val="center"/>
              <w:rPr>
                <w:rFonts w:ascii="Arial" w:hAnsi="Arial" w:cs="Arial"/>
                <w:b/>
                <w:sz w:val="18"/>
                <w:szCs w:val="18"/>
              </w:rPr>
            </w:pPr>
            <w:r w:rsidRPr="00B85363">
              <w:rPr>
                <w:rFonts w:ascii="Arial" w:hAnsi="Arial" w:cs="Arial"/>
                <w:b/>
                <w:sz w:val="18"/>
                <w:szCs w:val="18"/>
              </w:rPr>
              <w:t>No</w:t>
            </w:r>
            <w:r w:rsidR="002126A3">
              <w:rPr>
                <w:rFonts w:ascii="Arial" w:hAnsi="Arial" w:cs="Arial"/>
                <w:b/>
                <w:sz w:val="18"/>
                <w:szCs w:val="18"/>
              </w:rPr>
              <w:t>.</w:t>
            </w:r>
          </w:p>
        </w:tc>
        <w:tc>
          <w:tcPr>
            <w:tcW w:w="5104" w:type="dxa"/>
            <w:tcBorders>
              <w:top w:val="single" w:sz="4" w:space="0" w:color="auto"/>
              <w:left w:val="single" w:sz="4" w:space="0" w:color="auto"/>
              <w:bottom w:val="single" w:sz="4" w:space="0" w:color="auto"/>
              <w:right w:val="single" w:sz="4" w:space="0" w:color="auto"/>
            </w:tcBorders>
          </w:tcPr>
          <w:p w14:paraId="01E136A9" w14:textId="77777777" w:rsidR="002126A3" w:rsidRDefault="002126A3" w:rsidP="00B85363">
            <w:pPr>
              <w:jc w:val="center"/>
              <w:rPr>
                <w:rFonts w:ascii="Arial" w:hAnsi="Arial" w:cs="Arial"/>
                <w:b/>
                <w:color w:val="000000"/>
                <w:sz w:val="18"/>
                <w:szCs w:val="18"/>
              </w:rPr>
            </w:pPr>
          </w:p>
          <w:p w14:paraId="4EBAD2B6" w14:textId="2ADDC5A7" w:rsidR="00B85363" w:rsidRPr="00B85363" w:rsidRDefault="00B85363" w:rsidP="00B85363">
            <w:pPr>
              <w:jc w:val="center"/>
              <w:rPr>
                <w:rFonts w:ascii="Arial" w:hAnsi="Arial" w:cs="Arial"/>
                <w:b/>
                <w:color w:val="000000"/>
                <w:sz w:val="18"/>
                <w:szCs w:val="18"/>
              </w:rPr>
            </w:pPr>
            <w:r w:rsidRPr="00B85363">
              <w:rPr>
                <w:rFonts w:ascii="Arial" w:hAnsi="Arial" w:cs="Arial"/>
                <w:b/>
                <w:color w:val="000000"/>
                <w:sz w:val="18"/>
                <w:szCs w:val="18"/>
              </w:rPr>
              <w:t>Requi</w:t>
            </w:r>
            <w:r w:rsidR="00430002">
              <w:rPr>
                <w:rFonts w:ascii="Arial" w:hAnsi="Arial" w:cs="Arial"/>
                <w:b/>
                <w:color w:val="000000"/>
                <w:sz w:val="18"/>
                <w:szCs w:val="18"/>
              </w:rPr>
              <w:t>rement</w:t>
            </w:r>
            <w:r w:rsidR="005C27D4">
              <w:rPr>
                <w:rFonts w:ascii="Arial" w:hAnsi="Arial" w:cs="Arial"/>
                <w:b/>
                <w:color w:val="000000"/>
                <w:sz w:val="18"/>
                <w:szCs w:val="18"/>
              </w:rPr>
              <w:t>s</w:t>
            </w:r>
            <w:r w:rsidR="00136596">
              <w:rPr>
                <w:rFonts w:ascii="Arial" w:hAnsi="Arial" w:cs="Arial"/>
                <w:b/>
                <w:color w:val="000000"/>
                <w:sz w:val="18"/>
                <w:szCs w:val="18"/>
              </w:rPr>
              <w:t>/</w:t>
            </w:r>
            <w:r w:rsidRPr="00B85363">
              <w:rPr>
                <w:rFonts w:ascii="Arial" w:hAnsi="Arial" w:cs="Arial"/>
                <w:b/>
                <w:color w:val="000000"/>
                <w:sz w:val="18"/>
                <w:szCs w:val="18"/>
              </w:rPr>
              <w:t>Specification</w:t>
            </w:r>
            <w:r w:rsidR="005C27D4">
              <w:rPr>
                <w:rFonts w:ascii="Arial" w:hAnsi="Arial" w:cs="Arial"/>
                <w:b/>
                <w:color w:val="000000"/>
                <w:sz w:val="18"/>
                <w:szCs w:val="18"/>
              </w:rPr>
              <w:t>s</w:t>
            </w:r>
          </w:p>
        </w:tc>
        <w:tc>
          <w:tcPr>
            <w:tcW w:w="2693" w:type="dxa"/>
            <w:tcBorders>
              <w:top w:val="single" w:sz="4" w:space="0" w:color="auto"/>
              <w:left w:val="single" w:sz="4" w:space="0" w:color="auto"/>
              <w:bottom w:val="single" w:sz="4" w:space="0" w:color="auto"/>
              <w:right w:val="single" w:sz="4" w:space="0" w:color="auto"/>
            </w:tcBorders>
            <w:vAlign w:val="center"/>
          </w:tcPr>
          <w:p w14:paraId="498C7EB7" w14:textId="5C8D6473" w:rsidR="00430002" w:rsidRPr="005C27D4" w:rsidRDefault="00430002" w:rsidP="00430002">
            <w:pPr>
              <w:jc w:val="center"/>
              <w:rPr>
                <w:rFonts w:ascii="Arial" w:hAnsi="Arial" w:cs="Arial"/>
                <w:b/>
                <w:sz w:val="17"/>
                <w:szCs w:val="17"/>
              </w:rPr>
            </w:pPr>
            <w:r w:rsidRPr="005C27D4">
              <w:rPr>
                <w:rFonts w:ascii="Arial" w:hAnsi="Arial" w:cs="Arial"/>
                <w:b/>
                <w:sz w:val="17"/>
                <w:szCs w:val="17"/>
              </w:rPr>
              <w:t>Confirmation of Compliance to the Specification</w:t>
            </w:r>
          </w:p>
          <w:p w14:paraId="1A6CA7FC" w14:textId="7DD3D02D" w:rsidR="00B85363" w:rsidRPr="005C27D4" w:rsidRDefault="00430002" w:rsidP="00430002">
            <w:pPr>
              <w:jc w:val="center"/>
              <w:rPr>
                <w:rFonts w:ascii="Arial" w:hAnsi="Arial" w:cs="Arial"/>
                <w:bCs/>
                <w:color w:val="FF0000"/>
                <w:sz w:val="17"/>
                <w:szCs w:val="17"/>
              </w:rPr>
            </w:pPr>
            <w:r w:rsidRPr="005C27D4">
              <w:rPr>
                <w:rFonts w:ascii="Arial" w:hAnsi="Arial" w:cs="Arial"/>
                <w:bCs/>
                <w:color w:val="FF0000"/>
                <w:sz w:val="17"/>
                <w:szCs w:val="17"/>
              </w:rPr>
              <w:t>(Y</w:t>
            </w:r>
            <w:r w:rsidR="005C27D4" w:rsidRPr="005C27D4">
              <w:rPr>
                <w:rFonts w:ascii="Arial" w:hAnsi="Arial" w:cs="Arial"/>
                <w:bCs/>
                <w:color w:val="FF0000"/>
                <w:sz w:val="17"/>
                <w:szCs w:val="17"/>
              </w:rPr>
              <w:t>ES</w:t>
            </w:r>
            <w:r w:rsidRPr="005C27D4">
              <w:rPr>
                <w:rFonts w:ascii="Arial" w:hAnsi="Arial" w:cs="Arial"/>
                <w:bCs/>
                <w:color w:val="FF0000"/>
                <w:sz w:val="17"/>
                <w:szCs w:val="17"/>
              </w:rPr>
              <w:t xml:space="preserve"> or N</w:t>
            </w:r>
            <w:r w:rsidR="005C27D4" w:rsidRPr="005C27D4">
              <w:rPr>
                <w:rFonts w:ascii="Arial" w:hAnsi="Arial" w:cs="Arial"/>
                <w:bCs/>
                <w:color w:val="FF0000"/>
                <w:sz w:val="17"/>
                <w:szCs w:val="17"/>
              </w:rPr>
              <w:t>O</w:t>
            </w:r>
            <w:r w:rsidRPr="005C27D4">
              <w:rPr>
                <w:rFonts w:ascii="Arial" w:hAnsi="Arial" w:cs="Arial"/>
                <w:bCs/>
                <w:color w:val="FF0000"/>
                <w:sz w:val="17"/>
                <w:szCs w:val="17"/>
              </w:rPr>
              <w:t>)</w:t>
            </w:r>
            <w:r w:rsidR="005C27D4" w:rsidRPr="005C27D4">
              <w:rPr>
                <w:rFonts w:ascii="Arial" w:hAnsi="Arial" w:cs="Arial"/>
                <w:bCs/>
                <w:color w:val="FF0000"/>
                <w:sz w:val="17"/>
                <w:szCs w:val="17"/>
              </w:rPr>
              <w:t>.</w:t>
            </w:r>
          </w:p>
          <w:p w14:paraId="5A14A24B" w14:textId="4E576837" w:rsidR="005C27D4" w:rsidRPr="00B85363" w:rsidRDefault="005C27D4" w:rsidP="005C27D4">
            <w:pPr>
              <w:jc w:val="center"/>
              <w:rPr>
                <w:rFonts w:ascii="Arial" w:hAnsi="Arial" w:cs="Arial"/>
                <w:b/>
                <w:sz w:val="18"/>
                <w:szCs w:val="18"/>
              </w:rPr>
            </w:pPr>
            <w:r w:rsidRPr="005C27D4">
              <w:rPr>
                <w:rFonts w:ascii="Arial" w:hAnsi="Arial" w:cs="Arial"/>
                <w:b/>
                <w:sz w:val="17"/>
                <w:szCs w:val="17"/>
              </w:rPr>
              <w:t>If NO, please explain</w:t>
            </w:r>
          </w:p>
        </w:tc>
        <w:tc>
          <w:tcPr>
            <w:tcW w:w="4678" w:type="dxa"/>
            <w:tcBorders>
              <w:top w:val="single" w:sz="4" w:space="0" w:color="auto"/>
              <w:left w:val="single" w:sz="4" w:space="0" w:color="auto"/>
              <w:bottom w:val="single" w:sz="4" w:space="0" w:color="auto"/>
              <w:right w:val="single" w:sz="4" w:space="0" w:color="auto"/>
            </w:tcBorders>
            <w:vAlign w:val="center"/>
          </w:tcPr>
          <w:p w14:paraId="64A305C3" w14:textId="4EEA773F" w:rsidR="00B85363" w:rsidRPr="00215930" w:rsidRDefault="00B85363" w:rsidP="00B85363">
            <w:pPr>
              <w:jc w:val="center"/>
              <w:rPr>
                <w:rFonts w:ascii="Arial" w:hAnsi="Arial" w:cs="Arial"/>
                <w:b/>
                <w:iCs/>
                <w:sz w:val="18"/>
                <w:szCs w:val="18"/>
              </w:rPr>
            </w:pPr>
            <w:r w:rsidRPr="00215930">
              <w:rPr>
                <w:rFonts w:ascii="Arial" w:hAnsi="Arial" w:cs="Arial"/>
                <w:b/>
                <w:iCs/>
                <w:sz w:val="18"/>
                <w:szCs w:val="18"/>
              </w:rPr>
              <w:t>Proposed Brand Type &amp; Specification</w:t>
            </w:r>
          </w:p>
          <w:p w14:paraId="7137CD82" w14:textId="77777777" w:rsidR="00F0341E" w:rsidRPr="00430002" w:rsidRDefault="00B85363" w:rsidP="00F0341E">
            <w:pPr>
              <w:jc w:val="center"/>
              <w:rPr>
                <w:rFonts w:ascii="Arial" w:hAnsi="Arial" w:cs="Arial"/>
                <w:bCs/>
                <w:color w:val="FF0000"/>
                <w:sz w:val="18"/>
                <w:szCs w:val="18"/>
              </w:rPr>
            </w:pPr>
            <w:r w:rsidRPr="00B85363">
              <w:rPr>
                <w:rFonts w:ascii="Arial" w:hAnsi="Arial" w:cs="Arial"/>
                <w:bCs/>
                <w:i/>
                <w:color w:val="FF0000"/>
                <w:sz w:val="18"/>
                <w:szCs w:val="18"/>
              </w:rPr>
              <w:t xml:space="preserve">(please mention </w:t>
            </w:r>
            <w:r w:rsidR="005C27D4" w:rsidRPr="00B85363">
              <w:rPr>
                <w:rFonts w:ascii="Arial" w:hAnsi="Arial" w:cs="Arial"/>
                <w:bCs/>
                <w:i/>
                <w:color w:val="FF0000"/>
                <w:sz w:val="18"/>
                <w:szCs w:val="18"/>
              </w:rPr>
              <w:t>the</w:t>
            </w:r>
            <w:r w:rsidRPr="00B85363">
              <w:rPr>
                <w:rFonts w:ascii="Arial" w:hAnsi="Arial" w:cs="Arial"/>
                <w:bCs/>
                <w:i/>
                <w:color w:val="FF0000"/>
                <w:sz w:val="18"/>
                <w:szCs w:val="18"/>
              </w:rPr>
              <w:t xml:space="preserve"> </w:t>
            </w:r>
            <w:r w:rsidR="005C27D4">
              <w:rPr>
                <w:rFonts w:ascii="Arial" w:hAnsi="Arial" w:cs="Arial"/>
                <w:bCs/>
                <w:i/>
                <w:color w:val="FF0000"/>
                <w:sz w:val="18"/>
                <w:szCs w:val="18"/>
              </w:rPr>
              <w:t xml:space="preserve">detailed </w:t>
            </w:r>
            <w:r w:rsidRPr="00B85363">
              <w:rPr>
                <w:rFonts w:ascii="Arial" w:hAnsi="Arial" w:cs="Arial"/>
                <w:bCs/>
                <w:i/>
                <w:color w:val="FF0000"/>
                <w:sz w:val="18"/>
                <w:szCs w:val="18"/>
              </w:rPr>
              <w:t>specification</w:t>
            </w:r>
            <w:r w:rsidR="00802678">
              <w:rPr>
                <w:rFonts w:ascii="Arial" w:hAnsi="Arial" w:cs="Arial"/>
                <w:bCs/>
                <w:i/>
                <w:color w:val="FF0000"/>
                <w:sz w:val="18"/>
                <w:szCs w:val="18"/>
              </w:rPr>
              <w:t>s</w:t>
            </w:r>
            <w:r w:rsidR="00F0341E">
              <w:rPr>
                <w:rFonts w:ascii="Arial" w:hAnsi="Arial" w:cs="Arial"/>
                <w:bCs/>
                <w:i/>
                <w:color w:val="FF0000"/>
                <w:sz w:val="18"/>
                <w:szCs w:val="18"/>
              </w:rPr>
              <w:t xml:space="preserve"> and </w:t>
            </w:r>
            <w:r w:rsidR="00F0341E">
              <w:rPr>
                <w:rFonts w:ascii="Arial" w:hAnsi="Arial" w:cs="Arial"/>
                <w:bCs/>
                <w:color w:val="FF0000"/>
                <w:sz w:val="18"/>
                <w:szCs w:val="18"/>
              </w:rPr>
              <w:t>Picture/</w:t>
            </w:r>
            <w:r w:rsidR="00F0341E" w:rsidRPr="00020F02">
              <w:rPr>
                <w:rFonts w:ascii="Arial" w:hAnsi="Arial" w:cs="Arial"/>
                <w:bCs/>
                <w:color w:val="FF0000"/>
                <w:sz w:val="18"/>
                <w:szCs w:val="18"/>
              </w:rPr>
              <w:t>Brochure/Catalog/Link/ etc.)</w:t>
            </w:r>
          </w:p>
          <w:p w14:paraId="5D2106F8" w14:textId="4EC2DAD5" w:rsidR="00B85363" w:rsidRPr="00B85363" w:rsidRDefault="00B85363" w:rsidP="00B85363">
            <w:pPr>
              <w:jc w:val="center"/>
              <w:rPr>
                <w:rFonts w:ascii="Arial" w:hAnsi="Arial" w:cs="Arial"/>
                <w:bCs/>
                <w:i/>
                <w:color w:val="0070C0"/>
                <w:sz w:val="18"/>
                <w:szCs w:val="18"/>
              </w:rPr>
            </w:pPr>
          </w:p>
        </w:tc>
        <w:tc>
          <w:tcPr>
            <w:tcW w:w="3089" w:type="dxa"/>
            <w:tcBorders>
              <w:top w:val="single" w:sz="4" w:space="0" w:color="auto"/>
              <w:left w:val="single" w:sz="4" w:space="0" w:color="auto"/>
              <w:bottom w:val="single" w:sz="4" w:space="0" w:color="auto"/>
              <w:right w:val="single" w:sz="4" w:space="0" w:color="auto"/>
            </w:tcBorders>
            <w:vAlign w:val="center"/>
          </w:tcPr>
          <w:p w14:paraId="49B9879A" w14:textId="77777777" w:rsidR="00F0341E" w:rsidRDefault="00F0341E" w:rsidP="00F0341E">
            <w:pPr>
              <w:jc w:val="center"/>
              <w:rPr>
                <w:rFonts w:ascii="Arial" w:hAnsi="Arial" w:cs="Arial"/>
                <w:b/>
                <w:sz w:val="18"/>
                <w:szCs w:val="18"/>
              </w:rPr>
            </w:pPr>
            <w:r w:rsidRPr="00310C1F">
              <w:rPr>
                <w:rFonts w:ascii="Arial" w:hAnsi="Arial" w:cs="Arial"/>
                <w:b/>
                <w:sz w:val="18"/>
                <w:szCs w:val="18"/>
              </w:rPr>
              <w:t xml:space="preserve">Picture </w:t>
            </w:r>
          </w:p>
          <w:p w14:paraId="2868D888" w14:textId="070E46A9" w:rsidR="00F0341E" w:rsidRPr="00310C1F" w:rsidRDefault="00F0341E" w:rsidP="00F0341E">
            <w:pPr>
              <w:jc w:val="center"/>
              <w:rPr>
                <w:rFonts w:ascii="Arial" w:hAnsi="Arial" w:cs="Arial"/>
                <w:b/>
                <w:sz w:val="18"/>
                <w:szCs w:val="18"/>
              </w:rPr>
            </w:pPr>
            <w:r w:rsidRPr="00310C1F">
              <w:rPr>
                <w:rFonts w:ascii="Arial" w:hAnsi="Arial" w:cs="Arial"/>
                <w:b/>
                <w:sz w:val="18"/>
                <w:szCs w:val="18"/>
              </w:rPr>
              <w:t>(as sample, not mandatory brand)</w:t>
            </w:r>
          </w:p>
          <w:p w14:paraId="3B832D81" w14:textId="77777777" w:rsidR="00B85363" w:rsidRPr="00B85363" w:rsidRDefault="00B85363" w:rsidP="00B85363">
            <w:pPr>
              <w:jc w:val="center"/>
              <w:rPr>
                <w:rFonts w:ascii="Arial" w:hAnsi="Arial" w:cs="Arial"/>
                <w:b/>
                <w:color w:val="000000"/>
                <w:sz w:val="18"/>
                <w:szCs w:val="18"/>
              </w:rPr>
            </w:pPr>
          </w:p>
        </w:tc>
      </w:tr>
      <w:tr w:rsidR="007D13AB" w:rsidRPr="00426185" w14:paraId="1ECD3042" w14:textId="77777777" w:rsidTr="00F0341E">
        <w:trPr>
          <w:trHeight w:val="539"/>
        </w:trPr>
        <w:tc>
          <w:tcPr>
            <w:tcW w:w="541" w:type="dxa"/>
          </w:tcPr>
          <w:p w14:paraId="1F4AD471" w14:textId="1697F749" w:rsidR="00C579DD" w:rsidRPr="00C579DD" w:rsidRDefault="00C579DD" w:rsidP="007D13AB">
            <w:pPr>
              <w:rPr>
                <w:rFonts w:ascii="Arial" w:hAnsi="Arial" w:cs="Arial"/>
                <w:b/>
                <w:sz w:val="18"/>
                <w:szCs w:val="18"/>
              </w:rPr>
            </w:pPr>
            <w:r w:rsidRPr="00C579DD">
              <w:rPr>
                <w:rFonts w:ascii="Arial" w:hAnsi="Arial" w:cs="Arial"/>
                <w:b/>
                <w:sz w:val="18"/>
                <w:szCs w:val="18"/>
              </w:rPr>
              <w:t>1</w:t>
            </w:r>
          </w:p>
        </w:tc>
        <w:tc>
          <w:tcPr>
            <w:tcW w:w="5104" w:type="dxa"/>
            <w:vAlign w:val="center"/>
          </w:tcPr>
          <w:p w14:paraId="1B673CA3" w14:textId="77777777" w:rsidR="00C579DD" w:rsidRPr="00C579DD" w:rsidRDefault="00C579DD" w:rsidP="00C579DD">
            <w:pPr>
              <w:rPr>
                <w:rFonts w:ascii="Arial" w:hAnsi="Arial" w:cs="Arial"/>
                <w:b/>
                <w:sz w:val="19"/>
                <w:szCs w:val="19"/>
                <w:lang w:eastAsia="zh-CN"/>
              </w:rPr>
            </w:pPr>
            <w:r w:rsidRPr="00C579DD">
              <w:rPr>
                <w:rFonts w:ascii="Arial" w:hAnsi="Arial" w:cs="Arial"/>
                <w:b/>
                <w:sz w:val="19"/>
                <w:szCs w:val="19"/>
                <w:lang w:eastAsia="zh-CN"/>
              </w:rPr>
              <w:t xml:space="preserve">Pruning Shears </w:t>
            </w:r>
          </w:p>
          <w:p w14:paraId="175CA1B1" w14:textId="77777777" w:rsidR="00C579DD" w:rsidRPr="00C579DD" w:rsidRDefault="00C579DD" w:rsidP="00C579DD">
            <w:pPr>
              <w:pStyle w:val="NoSpacing"/>
              <w:rPr>
                <w:rFonts w:ascii="Arial" w:hAnsi="Arial" w:cs="Arial"/>
                <w:sz w:val="19"/>
                <w:szCs w:val="19"/>
                <w:lang w:val="en-ID"/>
              </w:rPr>
            </w:pPr>
          </w:p>
          <w:p w14:paraId="5AE5D6BA" w14:textId="7CA15B0B" w:rsidR="00C579DD" w:rsidRDefault="00C579DD" w:rsidP="00C579DD">
            <w:pPr>
              <w:pStyle w:val="NoSpacing"/>
              <w:numPr>
                <w:ilvl w:val="0"/>
                <w:numId w:val="29"/>
              </w:numPr>
              <w:ind w:left="314"/>
              <w:rPr>
                <w:rFonts w:ascii="Arial" w:hAnsi="Arial" w:cs="Arial"/>
                <w:sz w:val="19"/>
                <w:szCs w:val="19"/>
                <w:lang w:val="en-ID"/>
              </w:rPr>
            </w:pPr>
            <w:r w:rsidRPr="00C579DD">
              <w:rPr>
                <w:rFonts w:ascii="Arial" w:hAnsi="Arial" w:cs="Arial"/>
                <w:sz w:val="19"/>
                <w:szCs w:val="19"/>
                <w:lang w:val="en-ID"/>
              </w:rPr>
              <w:t>High-quality pruning shear for exact shaping and precise cutting results</w:t>
            </w:r>
          </w:p>
          <w:p w14:paraId="1D63FCF0" w14:textId="1F5D5542" w:rsidR="00136596" w:rsidRPr="00136596" w:rsidRDefault="00136596" w:rsidP="00136596">
            <w:pPr>
              <w:pStyle w:val="NoSpacing"/>
              <w:ind w:left="314"/>
              <w:rPr>
                <w:rFonts w:ascii="Arial" w:hAnsi="Arial" w:cs="Arial"/>
                <w:sz w:val="19"/>
                <w:szCs w:val="19"/>
                <w:lang w:val="en-ID"/>
              </w:rPr>
            </w:pPr>
          </w:p>
          <w:p w14:paraId="3990A5BA" w14:textId="77777777" w:rsidR="00136596" w:rsidRDefault="00136596" w:rsidP="00136596">
            <w:pPr>
              <w:numPr>
                <w:ilvl w:val="0"/>
                <w:numId w:val="28"/>
              </w:numPr>
              <w:spacing w:after="120"/>
              <w:ind w:left="314" w:hanging="357"/>
              <w:rPr>
                <w:rFonts w:ascii="Arial" w:hAnsi="Arial" w:cs="Arial"/>
                <w:sz w:val="18"/>
                <w:szCs w:val="18"/>
                <w:lang w:val="en-ID"/>
              </w:rPr>
            </w:pPr>
            <w:r w:rsidRPr="0022625C">
              <w:rPr>
                <w:rFonts w:ascii="Arial" w:hAnsi="Arial" w:cs="Arial"/>
                <w:sz w:val="18"/>
                <w:szCs w:val="18"/>
                <w:lang w:val="en-ID"/>
              </w:rPr>
              <w:t>Size:</w:t>
            </w:r>
            <w:r w:rsidR="00C579DD" w:rsidRPr="0022625C">
              <w:rPr>
                <w:rFonts w:ascii="Arial" w:hAnsi="Arial" w:cs="Arial"/>
                <w:sz w:val="18"/>
                <w:szCs w:val="18"/>
                <w:lang w:val="en-ID"/>
              </w:rPr>
              <w:t xml:space="preserve"> </w:t>
            </w:r>
            <w:r w:rsidRPr="0022625C">
              <w:rPr>
                <w:rFonts w:ascii="Arial" w:hAnsi="Arial" w:cs="Arial"/>
                <w:sz w:val="18"/>
                <w:szCs w:val="18"/>
                <w:lang w:val="en-ID"/>
              </w:rPr>
              <w:t>8“</w:t>
            </w:r>
            <w:r>
              <w:rPr>
                <w:rFonts w:ascii="Arial" w:hAnsi="Arial" w:cs="Arial"/>
                <w:sz w:val="18"/>
                <w:szCs w:val="18"/>
                <w:lang w:val="en-ID"/>
              </w:rPr>
              <w:t>(</w:t>
            </w:r>
            <w:r w:rsidR="00C579DD" w:rsidRPr="0022625C">
              <w:rPr>
                <w:rFonts w:ascii="Arial" w:hAnsi="Arial" w:cs="Arial"/>
                <w:sz w:val="18"/>
                <w:szCs w:val="18"/>
                <w:lang w:val="en-ID"/>
              </w:rPr>
              <w:t>overall length 200-220 mm)</w:t>
            </w:r>
          </w:p>
          <w:p w14:paraId="5AFECA4B" w14:textId="4D6F154A" w:rsidR="00C579DD" w:rsidRPr="00136596" w:rsidRDefault="00C579DD" w:rsidP="00136596">
            <w:pPr>
              <w:numPr>
                <w:ilvl w:val="0"/>
                <w:numId w:val="28"/>
              </w:numPr>
              <w:spacing w:after="120"/>
              <w:ind w:left="314" w:hanging="357"/>
              <w:rPr>
                <w:rFonts w:ascii="Arial" w:hAnsi="Arial" w:cs="Arial"/>
                <w:sz w:val="18"/>
                <w:szCs w:val="18"/>
                <w:lang w:val="en-ID"/>
              </w:rPr>
            </w:pPr>
            <w:r w:rsidRPr="00136596">
              <w:rPr>
                <w:rFonts w:ascii="Arial" w:hAnsi="Arial" w:cs="Arial"/>
                <w:sz w:val="18"/>
                <w:szCs w:val="18"/>
                <w:lang w:val="en-ID"/>
              </w:rPr>
              <w:t>Material: blade is made from carbon steel anti-rust/stainless steel; Handle is full aluminium with rubber (</w:t>
            </w:r>
            <w:r w:rsidR="00136596" w:rsidRPr="00136596">
              <w:rPr>
                <w:rFonts w:ascii="Arial" w:hAnsi="Arial" w:cs="Arial"/>
                <w:sz w:val="18"/>
                <w:szCs w:val="18"/>
                <w:lang w:val="en-ID"/>
              </w:rPr>
              <w:t>non-slip</w:t>
            </w:r>
            <w:r w:rsidRPr="00136596">
              <w:rPr>
                <w:rFonts w:ascii="Arial" w:hAnsi="Arial" w:cs="Arial"/>
                <w:sz w:val="18"/>
                <w:szCs w:val="18"/>
                <w:lang w:val="en-ID"/>
              </w:rPr>
              <w:t xml:space="preserve"> treatment); it has a lock system; and can be used to cut the branches with max diameter: 15 mm</w:t>
            </w:r>
          </w:p>
          <w:p w14:paraId="4CBBEC62" w14:textId="77777777" w:rsidR="00F0341E" w:rsidRDefault="00F0341E" w:rsidP="00F0341E">
            <w:pPr>
              <w:pStyle w:val="NoSpacing"/>
              <w:rPr>
                <w:rFonts w:ascii="Arial" w:hAnsi="Arial" w:cs="Arial"/>
                <w:sz w:val="18"/>
                <w:szCs w:val="18"/>
                <w:lang w:val="en-ID"/>
              </w:rPr>
            </w:pPr>
          </w:p>
          <w:p w14:paraId="1C5C44CB" w14:textId="77777777" w:rsidR="00F0341E" w:rsidRDefault="00F0341E" w:rsidP="00F0341E">
            <w:pPr>
              <w:pStyle w:val="NoSpacing"/>
              <w:rPr>
                <w:rFonts w:ascii="Arial" w:hAnsi="Arial" w:cs="Arial"/>
                <w:sz w:val="18"/>
                <w:szCs w:val="18"/>
                <w:lang w:val="en-ID"/>
              </w:rPr>
            </w:pPr>
          </w:p>
          <w:p w14:paraId="00693317" w14:textId="77777777" w:rsidR="00F0341E" w:rsidRDefault="00F0341E" w:rsidP="00F0341E">
            <w:pPr>
              <w:pStyle w:val="NoSpacing"/>
              <w:rPr>
                <w:rFonts w:ascii="Arial" w:hAnsi="Arial" w:cs="Arial"/>
                <w:sz w:val="18"/>
                <w:szCs w:val="18"/>
                <w:lang w:val="en-ID"/>
              </w:rPr>
            </w:pPr>
          </w:p>
          <w:p w14:paraId="5CA35D43" w14:textId="77777777" w:rsidR="00F0341E" w:rsidRDefault="00F0341E" w:rsidP="00F0341E">
            <w:pPr>
              <w:pStyle w:val="NoSpacing"/>
              <w:rPr>
                <w:rFonts w:ascii="Arial" w:hAnsi="Arial" w:cs="Arial"/>
                <w:sz w:val="18"/>
                <w:szCs w:val="18"/>
                <w:lang w:val="en-ID"/>
              </w:rPr>
            </w:pPr>
          </w:p>
          <w:p w14:paraId="15B33228" w14:textId="77777777" w:rsidR="00F0341E" w:rsidRDefault="00F0341E" w:rsidP="00F0341E">
            <w:pPr>
              <w:pStyle w:val="NoSpacing"/>
              <w:rPr>
                <w:rFonts w:ascii="Arial" w:hAnsi="Arial" w:cs="Arial"/>
                <w:sz w:val="18"/>
                <w:szCs w:val="18"/>
                <w:lang w:val="en-ID"/>
              </w:rPr>
            </w:pPr>
          </w:p>
          <w:p w14:paraId="5BE739A0" w14:textId="42D5E2DF" w:rsidR="00F0341E" w:rsidRPr="00F0341E" w:rsidRDefault="00F0341E" w:rsidP="00F0341E">
            <w:pPr>
              <w:pStyle w:val="NoSpacing"/>
              <w:rPr>
                <w:rFonts w:ascii="Arial" w:hAnsi="Arial" w:cs="Arial"/>
                <w:sz w:val="19"/>
                <w:szCs w:val="19"/>
                <w:lang w:val="en-ID"/>
              </w:rPr>
            </w:pPr>
          </w:p>
        </w:tc>
        <w:tc>
          <w:tcPr>
            <w:tcW w:w="2693" w:type="dxa"/>
            <w:vAlign w:val="center"/>
          </w:tcPr>
          <w:p w14:paraId="509A99F9" w14:textId="77777777" w:rsidR="007D13AB" w:rsidRPr="00921CD4" w:rsidRDefault="007D13AB" w:rsidP="007D13AB">
            <w:pPr>
              <w:rPr>
                <w:rFonts w:ascii="Cambria" w:hAnsi="Cambria" w:cs="Calibri"/>
                <w:b/>
                <w:sz w:val="19"/>
                <w:szCs w:val="19"/>
              </w:rPr>
            </w:pPr>
          </w:p>
        </w:tc>
        <w:tc>
          <w:tcPr>
            <w:tcW w:w="4678" w:type="dxa"/>
            <w:vAlign w:val="center"/>
          </w:tcPr>
          <w:p w14:paraId="0E247332" w14:textId="3AF4DE86" w:rsidR="000119BE" w:rsidRPr="005C27D4" w:rsidRDefault="000119BE" w:rsidP="000119BE">
            <w:pPr>
              <w:rPr>
                <w:rFonts w:ascii="Arial" w:hAnsi="Arial" w:cs="Arial"/>
                <w:i/>
                <w:color w:val="3333FF"/>
                <w:sz w:val="17"/>
                <w:szCs w:val="17"/>
              </w:rPr>
            </w:pPr>
            <w:r w:rsidRPr="005C27D4">
              <w:rPr>
                <w:rFonts w:ascii="Arial" w:hAnsi="Arial" w:cs="Arial"/>
                <w:b/>
                <w:i/>
                <w:color w:val="3333FF"/>
                <w:sz w:val="17"/>
                <w:szCs w:val="17"/>
              </w:rPr>
              <w:t>Note:</w:t>
            </w:r>
            <w:r w:rsidRPr="005C27D4">
              <w:rPr>
                <w:rFonts w:ascii="Arial" w:hAnsi="Arial" w:cs="Arial"/>
                <w:i/>
                <w:color w:val="3333FF"/>
                <w:sz w:val="17"/>
                <w:szCs w:val="17"/>
              </w:rPr>
              <w:t xml:space="preserve"> </w:t>
            </w:r>
            <w:r w:rsidR="00F0341E">
              <w:rPr>
                <w:rFonts w:ascii="Arial" w:hAnsi="Arial" w:cs="Arial"/>
                <w:i/>
                <w:color w:val="3333FF"/>
                <w:sz w:val="17"/>
                <w:szCs w:val="17"/>
              </w:rPr>
              <w:t xml:space="preserve">Supplier </w:t>
            </w:r>
            <w:r w:rsidRPr="005C27D4">
              <w:rPr>
                <w:rFonts w:ascii="Arial" w:hAnsi="Arial" w:cs="Arial"/>
                <w:i/>
                <w:color w:val="3333FF"/>
                <w:sz w:val="17"/>
                <w:szCs w:val="17"/>
              </w:rPr>
              <w:t>is not allowed to quote more than one item (options) with different prices for one kind of item requested.</w:t>
            </w:r>
            <w:r w:rsidR="00F0341E">
              <w:rPr>
                <w:rFonts w:ascii="Arial" w:hAnsi="Arial" w:cs="Arial"/>
                <w:i/>
                <w:color w:val="3333FF"/>
                <w:sz w:val="17"/>
                <w:szCs w:val="17"/>
              </w:rPr>
              <w:t xml:space="preserve"> Supplier</w:t>
            </w:r>
            <w:r w:rsidR="005C27D4" w:rsidRPr="005C27D4">
              <w:rPr>
                <w:rFonts w:ascii="Arial" w:hAnsi="Arial" w:cs="Arial"/>
                <w:i/>
                <w:color w:val="3333FF"/>
                <w:sz w:val="17"/>
                <w:szCs w:val="17"/>
              </w:rPr>
              <w:t>s</w:t>
            </w:r>
            <w:r w:rsidRPr="005C27D4">
              <w:rPr>
                <w:rStyle w:val="shorttext"/>
                <w:rFonts w:ascii="Arial" w:hAnsi="Arial" w:cs="Arial"/>
                <w:i/>
                <w:color w:val="3333FF"/>
                <w:sz w:val="17"/>
                <w:szCs w:val="17"/>
                <w:lang w:val="en"/>
              </w:rPr>
              <w:t xml:space="preserve"> </w:t>
            </w:r>
            <w:r w:rsidRPr="005C27D4">
              <w:rPr>
                <w:rStyle w:val="hps"/>
                <w:rFonts w:ascii="Arial" w:hAnsi="Arial" w:cs="Arial"/>
                <w:i/>
                <w:color w:val="3333FF"/>
                <w:sz w:val="17"/>
                <w:szCs w:val="17"/>
                <w:lang w:val="en"/>
              </w:rPr>
              <w:t>who</w:t>
            </w:r>
            <w:r w:rsidRPr="005C27D4">
              <w:rPr>
                <w:rStyle w:val="shorttext"/>
                <w:rFonts w:ascii="Arial" w:hAnsi="Arial" w:cs="Arial"/>
                <w:i/>
                <w:color w:val="3333FF"/>
                <w:sz w:val="17"/>
                <w:szCs w:val="17"/>
                <w:lang w:val="en"/>
              </w:rPr>
              <w:t xml:space="preserve"> </w:t>
            </w:r>
            <w:r w:rsidRPr="005C27D4">
              <w:rPr>
                <w:rStyle w:val="hps"/>
                <w:rFonts w:ascii="Arial" w:hAnsi="Arial" w:cs="Arial"/>
                <w:i/>
                <w:color w:val="3333FF"/>
                <w:sz w:val="17"/>
                <w:szCs w:val="17"/>
                <w:lang w:val="en"/>
              </w:rPr>
              <w:t>do not</w:t>
            </w:r>
            <w:r w:rsidRPr="005C27D4">
              <w:rPr>
                <w:rStyle w:val="shorttext"/>
                <w:rFonts w:ascii="Arial" w:hAnsi="Arial" w:cs="Arial"/>
                <w:i/>
                <w:color w:val="3333FF"/>
                <w:sz w:val="17"/>
                <w:szCs w:val="17"/>
                <w:lang w:val="en"/>
              </w:rPr>
              <w:t xml:space="preserve"> </w:t>
            </w:r>
            <w:r w:rsidRPr="005C27D4">
              <w:rPr>
                <w:rStyle w:val="hps"/>
                <w:rFonts w:ascii="Arial" w:hAnsi="Arial" w:cs="Arial"/>
                <w:i/>
                <w:color w:val="3333FF"/>
                <w:sz w:val="17"/>
                <w:szCs w:val="17"/>
                <w:lang w:val="en"/>
              </w:rPr>
              <w:t>comply</w:t>
            </w:r>
            <w:r w:rsidRPr="005C27D4">
              <w:rPr>
                <w:rStyle w:val="shorttext"/>
                <w:rFonts w:ascii="Arial" w:hAnsi="Arial" w:cs="Arial"/>
                <w:i/>
                <w:color w:val="3333FF"/>
                <w:sz w:val="17"/>
                <w:szCs w:val="17"/>
                <w:lang w:val="en"/>
              </w:rPr>
              <w:t xml:space="preserve"> </w:t>
            </w:r>
            <w:r w:rsidRPr="005C27D4">
              <w:rPr>
                <w:rFonts w:ascii="Arial" w:hAnsi="Arial" w:cs="Arial"/>
                <w:i/>
                <w:color w:val="3333FF"/>
                <w:sz w:val="17"/>
                <w:szCs w:val="17"/>
                <w:lang w:val="en-GB"/>
              </w:rPr>
              <w:t>will be ruled out from the tender evaluation.</w:t>
            </w:r>
          </w:p>
          <w:p w14:paraId="27640C6C" w14:textId="77777777" w:rsidR="000119BE" w:rsidRPr="005C27D4" w:rsidRDefault="000119BE" w:rsidP="000119BE">
            <w:pPr>
              <w:shd w:val="clear" w:color="auto" w:fill="FFFFFF"/>
              <w:rPr>
                <w:rFonts w:ascii="Arial" w:hAnsi="Arial" w:cs="Arial"/>
                <w:i/>
                <w:color w:val="3333FF"/>
                <w:sz w:val="17"/>
                <w:szCs w:val="17"/>
              </w:rPr>
            </w:pPr>
          </w:p>
          <w:p w14:paraId="443D5B1C" w14:textId="416D579F" w:rsidR="000119BE" w:rsidRPr="005C27D4" w:rsidRDefault="000119BE" w:rsidP="000119BE">
            <w:pPr>
              <w:shd w:val="clear" w:color="auto" w:fill="FFFFFF"/>
              <w:rPr>
                <w:rFonts w:ascii="Arial" w:hAnsi="Arial" w:cs="Arial"/>
                <w:i/>
                <w:color w:val="3333FF"/>
                <w:sz w:val="17"/>
                <w:szCs w:val="17"/>
              </w:rPr>
            </w:pPr>
            <w:r w:rsidRPr="005C27D4">
              <w:rPr>
                <w:rFonts w:ascii="Arial" w:hAnsi="Arial" w:cs="Arial"/>
                <w:b/>
                <w:i/>
                <w:color w:val="3333FF"/>
                <w:sz w:val="17"/>
                <w:szCs w:val="17"/>
              </w:rPr>
              <w:t>Catatan:</w:t>
            </w:r>
            <w:r w:rsidRPr="005C27D4">
              <w:rPr>
                <w:rFonts w:ascii="Arial" w:hAnsi="Arial" w:cs="Arial"/>
                <w:i/>
                <w:color w:val="3333FF"/>
                <w:sz w:val="17"/>
                <w:szCs w:val="17"/>
              </w:rPr>
              <w:t xml:space="preserve"> </w:t>
            </w:r>
            <w:r w:rsidR="00F0341E">
              <w:rPr>
                <w:rFonts w:ascii="Arial" w:hAnsi="Arial" w:cs="Arial"/>
                <w:i/>
                <w:color w:val="3333FF"/>
                <w:sz w:val="17"/>
                <w:szCs w:val="17"/>
              </w:rPr>
              <w:t>Pesera tender</w:t>
            </w:r>
            <w:r w:rsidRPr="005C27D4">
              <w:rPr>
                <w:rFonts w:ascii="Arial" w:hAnsi="Arial" w:cs="Arial"/>
                <w:i/>
                <w:color w:val="3333FF"/>
                <w:sz w:val="17"/>
                <w:szCs w:val="17"/>
              </w:rPr>
              <w:t xml:space="preserve"> tidak diijinkan untuk memberikan penawaran lebih dari satu jenis (pilihan) dengan harga yang berbeda untuk setiap item yang diminta.</w:t>
            </w:r>
          </w:p>
          <w:p w14:paraId="00DD0CC7" w14:textId="2F83C1F6" w:rsidR="000119BE" w:rsidRPr="005C27D4" w:rsidRDefault="005C27D4" w:rsidP="000119BE">
            <w:pPr>
              <w:rPr>
                <w:rFonts w:ascii="Arial" w:hAnsi="Arial" w:cs="Arial"/>
                <w:i/>
                <w:color w:val="3333FF"/>
                <w:sz w:val="17"/>
                <w:szCs w:val="17"/>
              </w:rPr>
            </w:pPr>
            <w:r w:rsidRPr="005C27D4">
              <w:rPr>
                <w:rFonts w:ascii="Arial" w:hAnsi="Arial" w:cs="Arial"/>
                <w:i/>
                <w:color w:val="3333FF"/>
                <w:sz w:val="17"/>
                <w:szCs w:val="17"/>
              </w:rPr>
              <w:t>Peserta tender</w:t>
            </w:r>
            <w:r w:rsidR="000119BE" w:rsidRPr="005C27D4">
              <w:rPr>
                <w:rFonts w:ascii="Arial" w:hAnsi="Arial" w:cs="Arial"/>
                <w:i/>
                <w:color w:val="3333FF"/>
                <w:sz w:val="17"/>
                <w:szCs w:val="17"/>
              </w:rPr>
              <w:t xml:space="preserve"> yang tidak mematuhi hal di atas, tidak akan diikut sertakan dalam</w:t>
            </w:r>
            <w:r w:rsidRPr="005C27D4">
              <w:rPr>
                <w:rFonts w:ascii="Arial" w:hAnsi="Arial" w:cs="Arial"/>
                <w:i/>
                <w:color w:val="3333FF"/>
                <w:sz w:val="17"/>
                <w:szCs w:val="17"/>
              </w:rPr>
              <w:t xml:space="preserve"> proses</w:t>
            </w:r>
            <w:r w:rsidR="000119BE" w:rsidRPr="005C27D4">
              <w:rPr>
                <w:rFonts w:ascii="Arial" w:hAnsi="Arial" w:cs="Arial"/>
                <w:i/>
                <w:color w:val="3333FF"/>
                <w:sz w:val="17"/>
                <w:szCs w:val="17"/>
              </w:rPr>
              <w:t xml:space="preserve"> evaluasi.</w:t>
            </w:r>
          </w:p>
          <w:p w14:paraId="3B3FEC56" w14:textId="77777777" w:rsidR="000119BE" w:rsidRPr="005C27D4" w:rsidRDefault="000119BE" w:rsidP="000119BE">
            <w:pPr>
              <w:rPr>
                <w:rFonts w:ascii="Arial" w:hAnsi="Arial" w:cs="Arial"/>
                <w:i/>
                <w:color w:val="3333FF"/>
                <w:sz w:val="17"/>
                <w:szCs w:val="17"/>
              </w:rPr>
            </w:pPr>
          </w:p>
          <w:p w14:paraId="1E5A6202" w14:textId="2E710EE5" w:rsidR="000119BE" w:rsidRPr="005C27D4" w:rsidRDefault="000119BE" w:rsidP="000119BE">
            <w:pPr>
              <w:rPr>
                <w:rFonts w:ascii="Arial" w:hAnsi="Arial" w:cs="Arial"/>
                <w:i/>
                <w:color w:val="3333FF"/>
                <w:sz w:val="17"/>
                <w:szCs w:val="17"/>
              </w:rPr>
            </w:pPr>
            <w:r w:rsidRPr="005C27D4">
              <w:rPr>
                <w:rFonts w:ascii="Arial" w:hAnsi="Arial" w:cs="Arial"/>
                <w:i/>
                <w:color w:val="3333FF"/>
                <w:sz w:val="17"/>
                <w:szCs w:val="17"/>
              </w:rPr>
              <w:t xml:space="preserve">The specification proposed </w:t>
            </w:r>
            <w:r w:rsidR="00677677" w:rsidRPr="005C27D4">
              <w:rPr>
                <w:rFonts w:ascii="Arial" w:hAnsi="Arial" w:cs="Arial"/>
                <w:i/>
                <w:color w:val="3333FF"/>
                <w:sz w:val="17"/>
                <w:szCs w:val="17"/>
              </w:rPr>
              <w:t>should</w:t>
            </w:r>
            <w:r w:rsidRPr="005C27D4">
              <w:rPr>
                <w:rFonts w:ascii="Arial" w:hAnsi="Arial" w:cs="Arial"/>
                <w:i/>
                <w:color w:val="3333FF"/>
                <w:sz w:val="17"/>
                <w:szCs w:val="17"/>
              </w:rPr>
              <w:t xml:space="preserve"> be clear, </w:t>
            </w:r>
            <w:r w:rsidR="00677677" w:rsidRPr="005C27D4">
              <w:rPr>
                <w:rFonts w:ascii="Arial" w:hAnsi="Arial" w:cs="Arial"/>
                <w:i/>
                <w:color w:val="3333FF"/>
                <w:sz w:val="17"/>
                <w:szCs w:val="17"/>
              </w:rPr>
              <w:t>detailed</w:t>
            </w:r>
            <w:r w:rsidRPr="005C27D4">
              <w:rPr>
                <w:rFonts w:ascii="Arial" w:hAnsi="Arial" w:cs="Arial"/>
                <w:i/>
                <w:color w:val="3333FF"/>
                <w:sz w:val="17"/>
                <w:szCs w:val="17"/>
              </w:rPr>
              <w:t xml:space="preserve"> (brand/type/detail</w:t>
            </w:r>
            <w:r w:rsidR="005C27D4" w:rsidRPr="005C27D4">
              <w:rPr>
                <w:rFonts w:ascii="Arial" w:hAnsi="Arial" w:cs="Arial"/>
                <w:i/>
                <w:color w:val="3333FF"/>
                <w:sz w:val="17"/>
                <w:szCs w:val="17"/>
              </w:rPr>
              <w:t>ed</w:t>
            </w:r>
            <w:r w:rsidRPr="005C27D4">
              <w:rPr>
                <w:rFonts w:ascii="Arial" w:hAnsi="Arial" w:cs="Arial"/>
                <w:i/>
                <w:color w:val="3333FF"/>
                <w:sz w:val="17"/>
                <w:szCs w:val="17"/>
              </w:rPr>
              <w:t xml:space="preserve"> specs) and not ambiguous. This is </w:t>
            </w:r>
            <w:r w:rsidR="00677677" w:rsidRPr="005C27D4">
              <w:rPr>
                <w:rFonts w:ascii="Arial" w:hAnsi="Arial" w:cs="Arial"/>
                <w:i/>
                <w:color w:val="3333FF"/>
                <w:sz w:val="17"/>
                <w:szCs w:val="17"/>
              </w:rPr>
              <w:t>a very</w:t>
            </w:r>
            <w:r w:rsidRPr="005C27D4">
              <w:rPr>
                <w:rFonts w:ascii="Arial" w:hAnsi="Arial" w:cs="Arial"/>
                <w:i/>
                <w:color w:val="3333FF"/>
                <w:sz w:val="17"/>
                <w:szCs w:val="17"/>
              </w:rPr>
              <w:t xml:space="preserve"> important part </w:t>
            </w:r>
            <w:r w:rsidR="005C27D4" w:rsidRPr="005C27D4">
              <w:rPr>
                <w:rFonts w:ascii="Arial" w:hAnsi="Arial" w:cs="Arial"/>
                <w:i/>
                <w:color w:val="3333FF"/>
                <w:sz w:val="17"/>
                <w:szCs w:val="17"/>
              </w:rPr>
              <w:t>of</w:t>
            </w:r>
            <w:r w:rsidRPr="005C27D4">
              <w:rPr>
                <w:rFonts w:ascii="Arial" w:hAnsi="Arial" w:cs="Arial"/>
                <w:i/>
                <w:color w:val="3333FF"/>
                <w:sz w:val="17"/>
                <w:szCs w:val="17"/>
              </w:rPr>
              <w:t xml:space="preserve"> the evaluation process.</w:t>
            </w:r>
          </w:p>
          <w:p w14:paraId="0872FE75" w14:textId="77777777" w:rsidR="007D13AB" w:rsidRPr="009C60D6" w:rsidRDefault="007D13AB" w:rsidP="007D13AB">
            <w:pPr>
              <w:shd w:val="clear" w:color="auto" w:fill="FFFFFF"/>
              <w:rPr>
                <w:rFonts w:ascii="Cambria" w:hAnsi="Cambria" w:cs="Calibri"/>
                <w:i/>
                <w:color w:val="C00000"/>
                <w:sz w:val="16"/>
                <w:szCs w:val="16"/>
              </w:rPr>
            </w:pPr>
          </w:p>
          <w:p w14:paraId="7A91906D" w14:textId="23414457" w:rsidR="007D13AB" w:rsidRPr="00752EF5" w:rsidRDefault="007D13AB" w:rsidP="007D13AB">
            <w:pPr>
              <w:rPr>
                <w:rFonts w:ascii="Cambria" w:hAnsi="Cambria" w:cs="Tahoma"/>
                <w:b/>
                <w:i/>
                <w:color w:val="FF0000"/>
                <w:sz w:val="16"/>
                <w:szCs w:val="16"/>
              </w:rPr>
            </w:pPr>
          </w:p>
        </w:tc>
        <w:tc>
          <w:tcPr>
            <w:tcW w:w="3089" w:type="dxa"/>
            <w:vAlign w:val="center"/>
          </w:tcPr>
          <w:p w14:paraId="70EF1388" w14:textId="0096ABF5" w:rsidR="007D13AB" w:rsidRDefault="00C579DD" w:rsidP="007D13AB">
            <w:pPr>
              <w:rPr>
                <w:rFonts w:cs="Calibri"/>
                <w:b/>
                <w:sz w:val="19"/>
                <w:szCs w:val="19"/>
              </w:rPr>
            </w:pPr>
            <w:r>
              <w:rPr>
                <w:noProof/>
              </w:rPr>
              <w:t xml:space="preserve">   </w:t>
            </w:r>
            <w:r w:rsidR="00F0341E">
              <w:rPr>
                <w:noProof/>
              </w:rPr>
              <w:drawing>
                <wp:inline distT="0" distB="0" distL="0" distR="0" wp14:anchorId="2F4F98D7" wp14:editId="0ABB75C0">
                  <wp:extent cx="1643063" cy="1308224"/>
                  <wp:effectExtent l="0" t="0" r="0" b="6350"/>
                  <wp:docPr id="1033060667" name="Picture 1935627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562735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9065" cy="1344851"/>
                          </a:xfrm>
                          <a:prstGeom prst="rect">
                            <a:avLst/>
                          </a:prstGeom>
                          <a:noFill/>
                          <a:ln>
                            <a:noFill/>
                          </a:ln>
                        </pic:spPr>
                      </pic:pic>
                    </a:graphicData>
                  </a:graphic>
                </wp:inline>
              </w:drawing>
            </w:r>
          </w:p>
        </w:tc>
      </w:tr>
      <w:tr w:rsidR="00C579DD" w:rsidRPr="003B6825" w14:paraId="653B1B92" w14:textId="77777777" w:rsidTr="00F0341E">
        <w:trPr>
          <w:trHeight w:val="539"/>
        </w:trPr>
        <w:tc>
          <w:tcPr>
            <w:tcW w:w="541" w:type="dxa"/>
          </w:tcPr>
          <w:p w14:paraId="025D947F" w14:textId="279D9D70" w:rsidR="00C579DD" w:rsidRPr="00C579DD" w:rsidRDefault="00C579DD" w:rsidP="00F4332D">
            <w:pPr>
              <w:rPr>
                <w:rFonts w:ascii="Calibri" w:hAnsi="Calibri" w:cs="Calibri"/>
                <w:b/>
                <w:sz w:val="18"/>
                <w:szCs w:val="18"/>
              </w:rPr>
            </w:pPr>
            <w:r w:rsidRPr="00C579DD">
              <w:rPr>
                <w:rFonts w:ascii="Calibri" w:hAnsi="Calibri" w:cs="Calibri"/>
                <w:b/>
                <w:sz w:val="18"/>
                <w:szCs w:val="18"/>
              </w:rPr>
              <w:t>2</w:t>
            </w:r>
          </w:p>
        </w:tc>
        <w:tc>
          <w:tcPr>
            <w:tcW w:w="5104" w:type="dxa"/>
          </w:tcPr>
          <w:p w14:paraId="628FA16C" w14:textId="77777777" w:rsidR="00C579DD" w:rsidRPr="00C579DD" w:rsidRDefault="00C579DD" w:rsidP="00C579DD">
            <w:pPr>
              <w:rPr>
                <w:rFonts w:ascii="Arial" w:hAnsi="Arial" w:cs="Arial"/>
                <w:b/>
                <w:sz w:val="19"/>
                <w:szCs w:val="19"/>
                <w:lang w:eastAsia="zh-CN"/>
              </w:rPr>
            </w:pPr>
            <w:r w:rsidRPr="00C579DD">
              <w:rPr>
                <w:rFonts w:ascii="Arial" w:hAnsi="Arial" w:cs="Arial"/>
                <w:b/>
                <w:sz w:val="19"/>
                <w:szCs w:val="19"/>
                <w:lang w:eastAsia="zh-CN"/>
              </w:rPr>
              <w:t xml:space="preserve">Pruning Saw </w:t>
            </w:r>
          </w:p>
          <w:p w14:paraId="50047388" w14:textId="77777777" w:rsidR="00C579DD" w:rsidRPr="00C579DD" w:rsidRDefault="00C579DD" w:rsidP="00C579DD">
            <w:pPr>
              <w:rPr>
                <w:rFonts w:ascii="Arial" w:hAnsi="Arial" w:cs="Arial"/>
                <w:b/>
                <w:sz w:val="19"/>
                <w:szCs w:val="19"/>
                <w:lang w:eastAsia="zh-CN"/>
              </w:rPr>
            </w:pPr>
          </w:p>
          <w:p w14:paraId="13970DFA" w14:textId="5E78F655" w:rsidR="00C579DD" w:rsidRDefault="00C579DD" w:rsidP="00C579DD">
            <w:pPr>
              <w:pStyle w:val="ListParagraph"/>
              <w:numPr>
                <w:ilvl w:val="0"/>
                <w:numId w:val="30"/>
              </w:numPr>
              <w:ind w:left="314"/>
              <w:rPr>
                <w:rFonts w:ascii="Arial" w:hAnsi="Arial" w:cs="Arial"/>
                <w:sz w:val="19"/>
                <w:szCs w:val="19"/>
                <w:lang w:val="en-ID"/>
              </w:rPr>
            </w:pPr>
            <w:r w:rsidRPr="00C579DD">
              <w:rPr>
                <w:rFonts w:ascii="Arial" w:hAnsi="Arial" w:cs="Arial"/>
                <w:sz w:val="19"/>
                <w:szCs w:val="19"/>
                <w:lang w:val="en-ID"/>
              </w:rPr>
              <w:t>High Quality Pruning Saw that can be used to cut large tree branches and limbs</w:t>
            </w:r>
          </w:p>
          <w:p w14:paraId="4A897B23" w14:textId="77777777" w:rsidR="00136596" w:rsidRPr="00C579DD" w:rsidRDefault="00136596" w:rsidP="00136596">
            <w:pPr>
              <w:pStyle w:val="ListParagraph"/>
              <w:ind w:left="314"/>
              <w:rPr>
                <w:rFonts w:ascii="Arial" w:hAnsi="Arial" w:cs="Arial"/>
                <w:sz w:val="19"/>
                <w:szCs w:val="19"/>
                <w:lang w:val="en-ID"/>
              </w:rPr>
            </w:pPr>
          </w:p>
          <w:p w14:paraId="545C95D9" w14:textId="46854F0A" w:rsidR="00C579DD" w:rsidRPr="0022625C" w:rsidRDefault="00C579DD" w:rsidP="00C579DD">
            <w:pPr>
              <w:numPr>
                <w:ilvl w:val="0"/>
                <w:numId w:val="28"/>
              </w:numPr>
              <w:spacing w:after="120"/>
              <w:ind w:left="314" w:hanging="357"/>
              <w:rPr>
                <w:rFonts w:ascii="Arial" w:hAnsi="Arial" w:cs="Arial"/>
                <w:sz w:val="18"/>
                <w:szCs w:val="18"/>
                <w:lang w:val="en-ID"/>
              </w:rPr>
            </w:pPr>
            <w:r w:rsidRPr="0022625C">
              <w:rPr>
                <w:rFonts w:ascii="Arial" w:hAnsi="Arial" w:cs="Arial"/>
                <w:sz w:val="18"/>
                <w:szCs w:val="18"/>
                <w:lang w:val="en-ID"/>
              </w:rPr>
              <w:t xml:space="preserve">Size: Curve Blade with length (mm): 250 – 310 mm, </w:t>
            </w:r>
            <w:r w:rsidRPr="0022625C">
              <w:rPr>
                <w:rFonts w:ascii="Arial" w:hAnsi="Arial" w:cs="Arial"/>
                <w:sz w:val="18"/>
                <w:szCs w:val="18"/>
                <w:lang w:val="en-ID"/>
              </w:rPr>
              <w:br/>
              <w:t>Overall Length (mm): 450-480 mm</w:t>
            </w:r>
          </w:p>
          <w:p w14:paraId="6E2D36EB" w14:textId="77777777" w:rsidR="0035421C" w:rsidRPr="00136596" w:rsidRDefault="00C579DD" w:rsidP="00C579DD">
            <w:pPr>
              <w:pStyle w:val="ListParagraph"/>
              <w:numPr>
                <w:ilvl w:val="0"/>
                <w:numId w:val="28"/>
              </w:numPr>
              <w:rPr>
                <w:rFonts w:ascii="Arial" w:hAnsi="Arial" w:cs="Arial"/>
                <w:sz w:val="19"/>
                <w:szCs w:val="19"/>
                <w:lang w:val="en-ID"/>
              </w:rPr>
            </w:pPr>
            <w:r w:rsidRPr="00C579DD">
              <w:rPr>
                <w:rFonts w:ascii="Arial" w:hAnsi="Arial" w:cs="Arial"/>
                <w:sz w:val="18"/>
                <w:szCs w:val="18"/>
                <w:lang w:val="en-ID"/>
              </w:rPr>
              <w:lastRenderedPageBreak/>
              <w:t>Material: blade made of stainless steel/high carbon steel (never need resharpening); Comfortable handle (non-slip)</w:t>
            </w:r>
          </w:p>
          <w:p w14:paraId="5B168695" w14:textId="7D078782" w:rsidR="00136596" w:rsidRPr="00F0341E" w:rsidRDefault="00136596" w:rsidP="00136596">
            <w:pPr>
              <w:pStyle w:val="ListParagraph"/>
              <w:ind w:left="360"/>
              <w:rPr>
                <w:rFonts w:ascii="Arial" w:hAnsi="Arial" w:cs="Arial"/>
                <w:sz w:val="19"/>
                <w:szCs w:val="19"/>
                <w:lang w:val="en-ID"/>
              </w:rPr>
            </w:pPr>
          </w:p>
        </w:tc>
        <w:tc>
          <w:tcPr>
            <w:tcW w:w="2693" w:type="dxa"/>
            <w:vAlign w:val="center"/>
          </w:tcPr>
          <w:p w14:paraId="0A35E6AE" w14:textId="77777777" w:rsidR="00C579DD" w:rsidRPr="003B6825" w:rsidRDefault="00C579DD" w:rsidP="00F4332D">
            <w:pPr>
              <w:rPr>
                <w:rFonts w:ascii="Cambria" w:hAnsi="Cambria" w:cs="Calibri"/>
                <w:b/>
                <w:sz w:val="19"/>
                <w:szCs w:val="19"/>
                <w:lang w:val="en-ID"/>
              </w:rPr>
            </w:pPr>
          </w:p>
        </w:tc>
        <w:tc>
          <w:tcPr>
            <w:tcW w:w="4678" w:type="dxa"/>
            <w:vAlign w:val="center"/>
          </w:tcPr>
          <w:p w14:paraId="50DF6A44" w14:textId="77777777" w:rsidR="00C579DD" w:rsidRPr="003B6825" w:rsidRDefault="00C579DD" w:rsidP="00F4332D">
            <w:pPr>
              <w:rPr>
                <w:rFonts w:ascii="Cambria" w:hAnsi="Cambria" w:cs="Tahoma"/>
                <w:b/>
                <w:i/>
                <w:color w:val="FF0000"/>
                <w:sz w:val="16"/>
                <w:szCs w:val="16"/>
                <w:lang w:val="en-ID"/>
              </w:rPr>
            </w:pPr>
          </w:p>
        </w:tc>
        <w:tc>
          <w:tcPr>
            <w:tcW w:w="3089" w:type="dxa"/>
            <w:vAlign w:val="center"/>
          </w:tcPr>
          <w:p w14:paraId="25FC905E" w14:textId="0A91FA93" w:rsidR="00C579DD" w:rsidRPr="003B6825" w:rsidRDefault="00F0341E" w:rsidP="00F4332D">
            <w:pPr>
              <w:jc w:val="center"/>
              <w:rPr>
                <w:rFonts w:ascii="Cambria" w:hAnsi="Cambria" w:cs="Calibri"/>
                <w:b/>
                <w:sz w:val="19"/>
                <w:szCs w:val="19"/>
                <w:lang w:val="en-ID"/>
              </w:rPr>
            </w:pPr>
            <w:r>
              <w:rPr>
                <w:noProof/>
              </w:rPr>
              <w:drawing>
                <wp:inline distT="0" distB="0" distL="0" distR="0" wp14:anchorId="1D46859D" wp14:editId="358091F5">
                  <wp:extent cx="1128712" cy="1128712"/>
                  <wp:effectExtent l="0" t="0" r="0" b="0"/>
                  <wp:docPr id="2" name="Picture 2031988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3198825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4492" cy="1134492"/>
                          </a:xfrm>
                          <a:prstGeom prst="rect">
                            <a:avLst/>
                          </a:prstGeom>
                          <a:noFill/>
                          <a:ln>
                            <a:noFill/>
                          </a:ln>
                        </pic:spPr>
                      </pic:pic>
                    </a:graphicData>
                  </a:graphic>
                </wp:inline>
              </w:drawing>
            </w:r>
          </w:p>
        </w:tc>
      </w:tr>
      <w:tr w:rsidR="00C579DD" w:rsidRPr="003B6825" w14:paraId="24004171" w14:textId="77777777" w:rsidTr="00F0341E">
        <w:trPr>
          <w:trHeight w:val="539"/>
        </w:trPr>
        <w:tc>
          <w:tcPr>
            <w:tcW w:w="541" w:type="dxa"/>
          </w:tcPr>
          <w:p w14:paraId="42B0B440" w14:textId="0F1D2986" w:rsidR="00C579DD" w:rsidRDefault="0035421C" w:rsidP="00F4332D">
            <w:pPr>
              <w:rPr>
                <w:rFonts w:ascii="Calibri" w:hAnsi="Calibri" w:cs="Calibri"/>
                <w:b/>
                <w:sz w:val="22"/>
                <w:szCs w:val="22"/>
              </w:rPr>
            </w:pPr>
            <w:r>
              <w:rPr>
                <w:rFonts w:ascii="Calibri" w:hAnsi="Calibri" w:cs="Calibri"/>
                <w:b/>
                <w:sz w:val="22"/>
                <w:szCs w:val="22"/>
              </w:rPr>
              <w:t>3</w:t>
            </w:r>
          </w:p>
        </w:tc>
        <w:tc>
          <w:tcPr>
            <w:tcW w:w="5104" w:type="dxa"/>
          </w:tcPr>
          <w:p w14:paraId="65CEE496" w14:textId="174C6D29" w:rsidR="0035421C" w:rsidRPr="0035421C" w:rsidRDefault="0035421C" w:rsidP="0035421C">
            <w:pPr>
              <w:rPr>
                <w:rFonts w:ascii="Arial" w:hAnsi="Arial" w:cs="Arial"/>
                <w:b/>
                <w:sz w:val="19"/>
                <w:szCs w:val="19"/>
                <w:lang w:eastAsia="zh-CN"/>
              </w:rPr>
            </w:pPr>
            <w:r w:rsidRPr="0035421C">
              <w:rPr>
                <w:rFonts w:ascii="Arial" w:hAnsi="Arial" w:cs="Arial"/>
                <w:b/>
                <w:sz w:val="19"/>
                <w:szCs w:val="19"/>
                <w:lang w:eastAsia="zh-CN"/>
              </w:rPr>
              <w:t xml:space="preserve">Soil pH and Moisture Tester </w:t>
            </w:r>
          </w:p>
          <w:p w14:paraId="4D244DCB" w14:textId="77777777" w:rsidR="0035421C" w:rsidRPr="0035421C" w:rsidRDefault="0035421C" w:rsidP="0035421C">
            <w:pPr>
              <w:rPr>
                <w:rFonts w:ascii="Arial" w:hAnsi="Arial" w:cs="Arial"/>
                <w:b/>
                <w:sz w:val="19"/>
                <w:szCs w:val="19"/>
                <w:lang w:eastAsia="zh-CN"/>
              </w:rPr>
            </w:pPr>
          </w:p>
          <w:p w14:paraId="7903800B" w14:textId="77777777" w:rsidR="0035421C" w:rsidRDefault="0035421C" w:rsidP="0035421C">
            <w:pPr>
              <w:pStyle w:val="ListParagraph"/>
              <w:numPr>
                <w:ilvl w:val="0"/>
                <w:numId w:val="31"/>
              </w:numPr>
              <w:ind w:left="314"/>
              <w:rPr>
                <w:rFonts w:ascii="Arial" w:hAnsi="Arial" w:cs="Arial"/>
                <w:sz w:val="19"/>
                <w:szCs w:val="19"/>
                <w:lang w:val="en-ID"/>
              </w:rPr>
            </w:pPr>
            <w:r w:rsidRPr="0035421C">
              <w:rPr>
                <w:rFonts w:ascii="Arial" w:hAnsi="Arial" w:cs="Arial"/>
                <w:sz w:val="19"/>
                <w:szCs w:val="19"/>
                <w:lang w:val="en-ID"/>
              </w:rPr>
              <w:t>Measuring device that can be used to measure soil acidity and soil moisture by inserting it directly into the soil</w:t>
            </w:r>
          </w:p>
          <w:p w14:paraId="4118FC8D" w14:textId="77777777" w:rsidR="00136596" w:rsidRPr="0035421C" w:rsidRDefault="00136596" w:rsidP="00136596">
            <w:pPr>
              <w:pStyle w:val="ListParagraph"/>
              <w:ind w:left="314"/>
              <w:rPr>
                <w:rFonts w:ascii="Arial" w:hAnsi="Arial" w:cs="Arial"/>
                <w:sz w:val="19"/>
                <w:szCs w:val="19"/>
                <w:lang w:val="en-ID"/>
              </w:rPr>
            </w:pPr>
          </w:p>
          <w:p w14:paraId="1AF24EB0" w14:textId="161F2DCC" w:rsidR="0035421C" w:rsidRDefault="0035421C" w:rsidP="0035421C">
            <w:pPr>
              <w:pStyle w:val="ListParagraph"/>
              <w:numPr>
                <w:ilvl w:val="0"/>
                <w:numId w:val="31"/>
              </w:numPr>
              <w:ind w:left="314"/>
              <w:rPr>
                <w:rFonts w:ascii="Arial" w:hAnsi="Arial" w:cs="Arial"/>
                <w:sz w:val="19"/>
                <w:szCs w:val="19"/>
                <w:lang w:val="en-ID"/>
              </w:rPr>
            </w:pPr>
            <w:r w:rsidRPr="0035421C">
              <w:rPr>
                <w:rFonts w:ascii="Arial" w:hAnsi="Arial" w:cs="Arial"/>
                <w:sz w:val="19"/>
                <w:szCs w:val="19"/>
                <w:lang w:val="en-ID"/>
              </w:rPr>
              <w:t>Reading display using an Analogue pointer needle; Measurement Range: 3 ~ 8 pH</w:t>
            </w:r>
          </w:p>
          <w:p w14:paraId="5AAD3F18" w14:textId="77777777" w:rsidR="00136596" w:rsidRPr="00136596" w:rsidRDefault="00136596" w:rsidP="00136596">
            <w:pPr>
              <w:rPr>
                <w:rFonts w:ascii="Arial" w:hAnsi="Arial" w:cs="Arial"/>
                <w:sz w:val="19"/>
                <w:szCs w:val="19"/>
                <w:lang w:val="en-ID"/>
              </w:rPr>
            </w:pPr>
          </w:p>
          <w:p w14:paraId="19A4C505" w14:textId="4921D72C" w:rsidR="0035421C" w:rsidRDefault="0035421C" w:rsidP="0035421C">
            <w:pPr>
              <w:pStyle w:val="ListParagraph"/>
              <w:numPr>
                <w:ilvl w:val="0"/>
                <w:numId w:val="31"/>
              </w:numPr>
              <w:ind w:left="314"/>
              <w:rPr>
                <w:rFonts w:ascii="Arial" w:hAnsi="Arial" w:cs="Arial"/>
                <w:sz w:val="19"/>
                <w:szCs w:val="19"/>
                <w:lang w:val="en-ID"/>
              </w:rPr>
            </w:pPr>
            <w:r w:rsidRPr="0035421C">
              <w:rPr>
                <w:rFonts w:ascii="Arial" w:hAnsi="Arial" w:cs="Arial"/>
                <w:sz w:val="19"/>
                <w:szCs w:val="19"/>
                <w:lang w:val="en-ID"/>
              </w:rPr>
              <w:t>Resolution: 0.2 pH</w:t>
            </w:r>
          </w:p>
          <w:p w14:paraId="23DC5180" w14:textId="77777777" w:rsidR="00136596" w:rsidRPr="00136596" w:rsidRDefault="00136596" w:rsidP="00136596">
            <w:pPr>
              <w:rPr>
                <w:rFonts w:ascii="Arial" w:hAnsi="Arial" w:cs="Arial"/>
                <w:sz w:val="19"/>
                <w:szCs w:val="19"/>
                <w:lang w:val="en-ID"/>
              </w:rPr>
            </w:pPr>
          </w:p>
          <w:p w14:paraId="4EEB6468" w14:textId="6F9E8477" w:rsidR="0035421C" w:rsidRPr="0035421C" w:rsidRDefault="0035421C" w:rsidP="0035421C">
            <w:pPr>
              <w:pStyle w:val="ListParagraph"/>
              <w:numPr>
                <w:ilvl w:val="0"/>
                <w:numId w:val="31"/>
              </w:numPr>
              <w:ind w:left="314"/>
              <w:rPr>
                <w:rFonts w:ascii="Arial" w:hAnsi="Arial" w:cs="Arial"/>
                <w:sz w:val="19"/>
                <w:szCs w:val="19"/>
                <w:lang w:val="en-ID"/>
              </w:rPr>
            </w:pPr>
            <w:r w:rsidRPr="0035421C">
              <w:rPr>
                <w:rFonts w:ascii="Arial" w:hAnsi="Arial" w:cs="Arial"/>
                <w:sz w:val="19"/>
                <w:szCs w:val="19"/>
                <w:lang w:val="en-ID"/>
              </w:rPr>
              <w:t>Humidity Range: 8/WET – 1/DRY</w:t>
            </w:r>
          </w:p>
          <w:p w14:paraId="2550A30F" w14:textId="58A7A3AE" w:rsidR="0035421C" w:rsidRDefault="0035421C" w:rsidP="0035421C">
            <w:pPr>
              <w:rPr>
                <w:rFonts w:ascii="Arial" w:hAnsi="Arial" w:cs="Arial"/>
                <w:sz w:val="18"/>
                <w:szCs w:val="18"/>
                <w:lang w:val="en-ID"/>
              </w:rPr>
            </w:pPr>
          </w:p>
          <w:p w14:paraId="76375AD1" w14:textId="5DE0AF74" w:rsidR="0035421C" w:rsidRDefault="0035421C" w:rsidP="0035421C">
            <w:pPr>
              <w:rPr>
                <w:rFonts w:ascii="Arial" w:hAnsi="Arial" w:cs="Arial"/>
                <w:sz w:val="18"/>
                <w:szCs w:val="18"/>
                <w:lang w:val="en-ID"/>
              </w:rPr>
            </w:pPr>
          </w:p>
          <w:p w14:paraId="45EE311D" w14:textId="77777777" w:rsidR="0035421C" w:rsidRDefault="0035421C" w:rsidP="0035421C">
            <w:pPr>
              <w:rPr>
                <w:rFonts w:ascii="Arial" w:hAnsi="Arial" w:cs="Arial"/>
                <w:sz w:val="18"/>
                <w:szCs w:val="18"/>
                <w:lang w:val="en-ID"/>
              </w:rPr>
            </w:pPr>
          </w:p>
          <w:p w14:paraId="511FBEB7" w14:textId="77777777" w:rsidR="0035421C" w:rsidRDefault="0035421C" w:rsidP="0035421C">
            <w:pPr>
              <w:rPr>
                <w:rFonts w:ascii="Arial" w:hAnsi="Arial" w:cs="Arial"/>
                <w:sz w:val="18"/>
                <w:szCs w:val="18"/>
                <w:lang w:val="en-ID"/>
              </w:rPr>
            </w:pPr>
          </w:p>
          <w:p w14:paraId="6311D593" w14:textId="77777777" w:rsidR="0035421C" w:rsidRDefault="0035421C" w:rsidP="0035421C">
            <w:pPr>
              <w:rPr>
                <w:rFonts w:ascii="Arial" w:hAnsi="Arial" w:cs="Arial"/>
                <w:sz w:val="18"/>
                <w:szCs w:val="18"/>
                <w:lang w:val="en-ID"/>
              </w:rPr>
            </w:pPr>
          </w:p>
          <w:p w14:paraId="0FFFC2CF" w14:textId="13567F55" w:rsidR="0035421C" w:rsidRPr="0035421C" w:rsidRDefault="0035421C" w:rsidP="0035421C">
            <w:pPr>
              <w:rPr>
                <w:rFonts w:ascii="Arial" w:hAnsi="Arial" w:cs="Arial"/>
                <w:sz w:val="18"/>
                <w:szCs w:val="18"/>
                <w:lang w:val="en-ID"/>
              </w:rPr>
            </w:pPr>
          </w:p>
        </w:tc>
        <w:tc>
          <w:tcPr>
            <w:tcW w:w="2693" w:type="dxa"/>
            <w:vAlign w:val="center"/>
          </w:tcPr>
          <w:p w14:paraId="61E14495" w14:textId="77777777" w:rsidR="00C579DD" w:rsidRPr="003B6825" w:rsidRDefault="00C579DD" w:rsidP="00F4332D">
            <w:pPr>
              <w:rPr>
                <w:rFonts w:ascii="Cambria" w:hAnsi="Cambria" w:cs="Calibri"/>
                <w:b/>
                <w:sz w:val="19"/>
                <w:szCs w:val="19"/>
                <w:lang w:val="en-ID"/>
              </w:rPr>
            </w:pPr>
          </w:p>
        </w:tc>
        <w:tc>
          <w:tcPr>
            <w:tcW w:w="4678" w:type="dxa"/>
            <w:vAlign w:val="center"/>
          </w:tcPr>
          <w:p w14:paraId="1A10E99D" w14:textId="77777777" w:rsidR="00C579DD" w:rsidRPr="003B6825" w:rsidRDefault="00C579DD" w:rsidP="00F4332D">
            <w:pPr>
              <w:rPr>
                <w:rFonts w:ascii="Cambria" w:hAnsi="Cambria" w:cs="Tahoma"/>
                <w:b/>
                <w:i/>
                <w:color w:val="FF0000"/>
                <w:sz w:val="16"/>
                <w:szCs w:val="16"/>
                <w:lang w:val="en-ID"/>
              </w:rPr>
            </w:pPr>
          </w:p>
        </w:tc>
        <w:tc>
          <w:tcPr>
            <w:tcW w:w="3089" w:type="dxa"/>
            <w:vAlign w:val="center"/>
          </w:tcPr>
          <w:p w14:paraId="1D075CC4" w14:textId="77777777" w:rsidR="00C579DD" w:rsidRDefault="00F0341E" w:rsidP="00F0341E">
            <w:pPr>
              <w:rPr>
                <w:rFonts w:ascii="Cambria" w:hAnsi="Cambria" w:cs="Calibri"/>
                <w:b/>
                <w:sz w:val="19"/>
                <w:szCs w:val="19"/>
                <w:lang w:val="en-ID"/>
              </w:rPr>
            </w:pPr>
            <w:r>
              <w:rPr>
                <w:noProof/>
              </w:rPr>
              <w:drawing>
                <wp:inline distT="0" distB="0" distL="0" distR="0" wp14:anchorId="3D706036" wp14:editId="0F7DA540">
                  <wp:extent cx="1690687" cy="1867053"/>
                  <wp:effectExtent l="0" t="0" r="5080" b="0"/>
                  <wp:docPr id="3" name="Picture 1846306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63060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3372" cy="1881062"/>
                          </a:xfrm>
                          <a:prstGeom prst="rect">
                            <a:avLst/>
                          </a:prstGeom>
                          <a:noFill/>
                          <a:ln>
                            <a:noFill/>
                          </a:ln>
                        </pic:spPr>
                      </pic:pic>
                    </a:graphicData>
                  </a:graphic>
                </wp:inline>
              </w:drawing>
            </w:r>
          </w:p>
          <w:p w14:paraId="4A7322D3" w14:textId="77777777" w:rsidR="00F0341E" w:rsidRDefault="00F0341E" w:rsidP="00F0341E">
            <w:pPr>
              <w:rPr>
                <w:rFonts w:ascii="Cambria" w:hAnsi="Cambria" w:cs="Calibri"/>
                <w:b/>
                <w:sz w:val="19"/>
                <w:szCs w:val="19"/>
                <w:lang w:val="en-ID"/>
              </w:rPr>
            </w:pPr>
            <w:r>
              <w:rPr>
                <w:noProof/>
              </w:rPr>
              <w:drawing>
                <wp:inline distT="0" distB="0" distL="0" distR="0" wp14:anchorId="2479DEA4" wp14:editId="666D503B">
                  <wp:extent cx="1633537" cy="1342051"/>
                  <wp:effectExtent l="0" t="0" r="5080" b="0"/>
                  <wp:docPr id="4" name="Picture 21247408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474086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2200" cy="1349169"/>
                          </a:xfrm>
                          <a:prstGeom prst="rect">
                            <a:avLst/>
                          </a:prstGeom>
                          <a:noFill/>
                          <a:ln>
                            <a:noFill/>
                          </a:ln>
                        </pic:spPr>
                      </pic:pic>
                    </a:graphicData>
                  </a:graphic>
                </wp:inline>
              </w:drawing>
            </w:r>
          </w:p>
          <w:p w14:paraId="15DEEB94" w14:textId="7BF5EC5E" w:rsidR="00F0341E" w:rsidRPr="003B6825" w:rsidRDefault="00F0341E" w:rsidP="00F0341E">
            <w:pPr>
              <w:rPr>
                <w:rFonts w:ascii="Cambria" w:hAnsi="Cambria" w:cs="Calibri"/>
                <w:b/>
                <w:sz w:val="19"/>
                <w:szCs w:val="19"/>
                <w:lang w:val="en-ID"/>
              </w:rPr>
            </w:pPr>
          </w:p>
        </w:tc>
      </w:tr>
      <w:tr w:rsidR="00C579DD" w:rsidRPr="003B6825" w14:paraId="72068833" w14:textId="77777777" w:rsidTr="00F0341E">
        <w:trPr>
          <w:trHeight w:val="539"/>
        </w:trPr>
        <w:tc>
          <w:tcPr>
            <w:tcW w:w="541" w:type="dxa"/>
          </w:tcPr>
          <w:p w14:paraId="5D8DB0EC" w14:textId="7F787D1A" w:rsidR="00C579DD" w:rsidRDefault="0035421C" w:rsidP="00F4332D">
            <w:pPr>
              <w:rPr>
                <w:rFonts w:ascii="Calibri" w:hAnsi="Calibri" w:cs="Calibri"/>
                <w:b/>
                <w:sz w:val="22"/>
                <w:szCs w:val="22"/>
              </w:rPr>
            </w:pPr>
            <w:r>
              <w:rPr>
                <w:rFonts w:ascii="Calibri" w:hAnsi="Calibri" w:cs="Calibri"/>
                <w:b/>
                <w:sz w:val="22"/>
                <w:szCs w:val="22"/>
              </w:rPr>
              <w:t>4</w:t>
            </w:r>
          </w:p>
        </w:tc>
        <w:tc>
          <w:tcPr>
            <w:tcW w:w="5104" w:type="dxa"/>
          </w:tcPr>
          <w:p w14:paraId="329C3FF8" w14:textId="3EB120B9" w:rsidR="0035421C" w:rsidRPr="0035421C" w:rsidRDefault="0035421C" w:rsidP="0035421C">
            <w:pPr>
              <w:rPr>
                <w:rFonts w:ascii="Arial" w:hAnsi="Arial" w:cs="Arial"/>
                <w:b/>
                <w:sz w:val="19"/>
                <w:szCs w:val="19"/>
                <w:lang w:eastAsia="zh-CN"/>
              </w:rPr>
            </w:pPr>
            <w:r w:rsidRPr="0035421C">
              <w:rPr>
                <w:rFonts w:ascii="Arial" w:hAnsi="Arial" w:cs="Arial"/>
                <w:b/>
                <w:sz w:val="19"/>
                <w:szCs w:val="19"/>
                <w:lang w:eastAsia="zh-CN"/>
              </w:rPr>
              <w:t>Grafting Knif</w:t>
            </w:r>
            <w:r>
              <w:rPr>
                <w:rFonts w:ascii="Arial" w:hAnsi="Arial" w:cs="Arial"/>
                <w:b/>
                <w:sz w:val="19"/>
                <w:szCs w:val="19"/>
                <w:lang w:eastAsia="zh-CN"/>
              </w:rPr>
              <w:t>e</w:t>
            </w:r>
          </w:p>
          <w:p w14:paraId="2F4EEE94" w14:textId="77777777" w:rsidR="0035421C" w:rsidRPr="0035421C" w:rsidRDefault="0035421C" w:rsidP="0035421C">
            <w:pPr>
              <w:rPr>
                <w:rFonts w:ascii="Arial" w:hAnsi="Arial" w:cs="Arial"/>
                <w:b/>
                <w:sz w:val="19"/>
                <w:szCs w:val="19"/>
                <w:lang w:eastAsia="zh-CN"/>
              </w:rPr>
            </w:pPr>
          </w:p>
          <w:p w14:paraId="5CAB3335" w14:textId="77777777" w:rsidR="0035421C" w:rsidRPr="0035421C" w:rsidRDefault="0035421C" w:rsidP="0035421C">
            <w:pPr>
              <w:numPr>
                <w:ilvl w:val="0"/>
                <w:numId w:val="28"/>
              </w:numPr>
              <w:spacing w:after="120"/>
              <w:ind w:left="357" w:hanging="357"/>
              <w:rPr>
                <w:rFonts w:ascii="Arial" w:hAnsi="Arial" w:cs="Arial"/>
                <w:sz w:val="19"/>
                <w:szCs w:val="19"/>
                <w:lang w:val="en-ID"/>
              </w:rPr>
            </w:pPr>
            <w:r w:rsidRPr="0035421C">
              <w:rPr>
                <w:rFonts w:ascii="Arial" w:hAnsi="Arial" w:cs="Arial"/>
                <w:sz w:val="19"/>
                <w:szCs w:val="19"/>
                <w:lang w:val="en-ID"/>
              </w:rPr>
              <w:t>Grafting knife that can be used to inoculate plants. Sharp and sturdy folding knife, folded forwards or backwards. Two blades, long and short</w:t>
            </w:r>
          </w:p>
          <w:p w14:paraId="3441BAEB" w14:textId="144E6535" w:rsidR="0035421C" w:rsidRPr="0035421C" w:rsidRDefault="0035421C" w:rsidP="0035421C">
            <w:pPr>
              <w:numPr>
                <w:ilvl w:val="0"/>
                <w:numId w:val="28"/>
              </w:numPr>
              <w:spacing w:after="120"/>
              <w:ind w:left="357" w:hanging="357"/>
              <w:rPr>
                <w:rFonts w:ascii="Arial" w:hAnsi="Arial" w:cs="Arial"/>
                <w:sz w:val="19"/>
                <w:szCs w:val="19"/>
                <w:lang w:val="en-ID"/>
              </w:rPr>
            </w:pPr>
            <w:r w:rsidRPr="0035421C">
              <w:rPr>
                <w:rFonts w:ascii="Arial" w:hAnsi="Arial" w:cs="Arial"/>
                <w:sz w:val="19"/>
                <w:szCs w:val="19"/>
                <w:lang w:val="en-ID"/>
              </w:rPr>
              <w:t>The grafting knife should be multifunctional knife, not only limited to grafting purposes but can be used for various other purposes, lightweight, comfortable to use</w:t>
            </w:r>
          </w:p>
          <w:p w14:paraId="1CF4D7EE" w14:textId="77777777" w:rsidR="0035421C" w:rsidRPr="0035421C" w:rsidRDefault="0035421C" w:rsidP="0035421C">
            <w:pPr>
              <w:numPr>
                <w:ilvl w:val="0"/>
                <w:numId w:val="28"/>
              </w:numPr>
              <w:spacing w:after="120"/>
              <w:ind w:left="357" w:hanging="357"/>
              <w:rPr>
                <w:rFonts w:ascii="Arial" w:hAnsi="Arial" w:cs="Arial"/>
                <w:sz w:val="19"/>
                <w:szCs w:val="19"/>
                <w:lang w:val="en-ID"/>
              </w:rPr>
            </w:pPr>
            <w:r w:rsidRPr="0035421C">
              <w:rPr>
                <w:rFonts w:ascii="Arial" w:hAnsi="Arial" w:cs="Arial"/>
                <w:sz w:val="19"/>
                <w:szCs w:val="19"/>
                <w:lang w:val="en-ID"/>
              </w:rPr>
              <w:t>Size: Short blade length: 4.5 cm; Long blade length size: 6 cm; with total open blade length: 195 mm; and total closed blade length: 100 mm</w:t>
            </w:r>
          </w:p>
          <w:p w14:paraId="698FBFC9" w14:textId="77777777" w:rsidR="0035421C" w:rsidRDefault="0035421C" w:rsidP="0035421C">
            <w:pPr>
              <w:numPr>
                <w:ilvl w:val="0"/>
                <w:numId w:val="28"/>
              </w:numPr>
              <w:spacing w:after="120"/>
              <w:ind w:left="357" w:hanging="357"/>
              <w:rPr>
                <w:rFonts w:ascii="Arial" w:hAnsi="Arial" w:cs="Arial"/>
                <w:sz w:val="18"/>
                <w:szCs w:val="18"/>
                <w:lang w:val="en-ID"/>
              </w:rPr>
            </w:pPr>
            <w:r w:rsidRPr="0035421C">
              <w:rPr>
                <w:rFonts w:ascii="Arial" w:hAnsi="Arial" w:cs="Arial"/>
                <w:sz w:val="19"/>
                <w:szCs w:val="19"/>
                <w:lang w:val="en-ID"/>
              </w:rPr>
              <w:t>Material: Blade made of stainless steel, handle is made of plastic.</w:t>
            </w:r>
          </w:p>
          <w:p w14:paraId="1FC92301" w14:textId="14A1525E" w:rsidR="00F0341E" w:rsidRPr="00F0341E" w:rsidRDefault="00F0341E" w:rsidP="00F0341E">
            <w:pPr>
              <w:spacing w:after="120"/>
              <w:ind w:left="357"/>
              <w:rPr>
                <w:rFonts w:ascii="Arial" w:hAnsi="Arial" w:cs="Arial"/>
                <w:sz w:val="18"/>
                <w:szCs w:val="18"/>
                <w:lang w:val="en-ID"/>
              </w:rPr>
            </w:pPr>
          </w:p>
        </w:tc>
        <w:tc>
          <w:tcPr>
            <w:tcW w:w="2693" w:type="dxa"/>
            <w:vAlign w:val="center"/>
          </w:tcPr>
          <w:p w14:paraId="0250ABF8" w14:textId="77777777" w:rsidR="00C579DD" w:rsidRPr="003B6825" w:rsidRDefault="00C579DD" w:rsidP="00F4332D">
            <w:pPr>
              <w:rPr>
                <w:rFonts w:ascii="Cambria" w:hAnsi="Cambria" w:cs="Calibri"/>
                <w:b/>
                <w:sz w:val="19"/>
                <w:szCs w:val="19"/>
                <w:lang w:val="en-ID"/>
              </w:rPr>
            </w:pPr>
          </w:p>
        </w:tc>
        <w:tc>
          <w:tcPr>
            <w:tcW w:w="4678" w:type="dxa"/>
            <w:vAlign w:val="center"/>
          </w:tcPr>
          <w:p w14:paraId="6BE1EAF6" w14:textId="77777777" w:rsidR="00C579DD" w:rsidRPr="003B6825" w:rsidRDefault="00C579DD" w:rsidP="00F4332D">
            <w:pPr>
              <w:rPr>
                <w:rFonts w:ascii="Cambria" w:hAnsi="Cambria" w:cs="Tahoma"/>
                <w:b/>
                <w:i/>
                <w:color w:val="FF0000"/>
                <w:sz w:val="16"/>
                <w:szCs w:val="16"/>
                <w:lang w:val="en-ID"/>
              </w:rPr>
            </w:pPr>
          </w:p>
        </w:tc>
        <w:tc>
          <w:tcPr>
            <w:tcW w:w="3089" w:type="dxa"/>
            <w:vAlign w:val="center"/>
          </w:tcPr>
          <w:p w14:paraId="54FFBD1B" w14:textId="1632D074" w:rsidR="00C579DD" w:rsidRPr="003B6825" w:rsidRDefault="00F0341E" w:rsidP="00F4332D">
            <w:pPr>
              <w:jc w:val="center"/>
              <w:rPr>
                <w:rFonts w:ascii="Cambria" w:hAnsi="Cambria" w:cs="Calibri"/>
                <w:b/>
                <w:sz w:val="19"/>
                <w:szCs w:val="19"/>
                <w:lang w:val="en-ID"/>
              </w:rPr>
            </w:pPr>
            <w:r>
              <w:rPr>
                <w:noProof/>
              </w:rPr>
              <w:drawing>
                <wp:inline distT="0" distB="0" distL="0" distR="0" wp14:anchorId="3673C16A" wp14:editId="60993185">
                  <wp:extent cx="1690687" cy="1690687"/>
                  <wp:effectExtent l="0" t="0" r="5080" b="5080"/>
                  <wp:docPr id="5" name="Picture 1140700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070096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96331" cy="1696331"/>
                          </a:xfrm>
                          <a:prstGeom prst="rect">
                            <a:avLst/>
                          </a:prstGeom>
                          <a:noFill/>
                          <a:ln>
                            <a:noFill/>
                          </a:ln>
                        </pic:spPr>
                      </pic:pic>
                    </a:graphicData>
                  </a:graphic>
                </wp:inline>
              </w:drawing>
            </w:r>
          </w:p>
        </w:tc>
      </w:tr>
      <w:tr w:rsidR="0035421C" w:rsidRPr="003B6825" w14:paraId="40184E16" w14:textId="77777777" w:rsidTr="00F0341E">
        <w:trPr>
          <w:trHeight w:val="539"/>
        </w:trPr>
        <w:tc>
          <w:tcPr>
            <w:tcW w:w="541" w:type="dxa"/>
          </w:tcPr>
          <w:p w14:paraId="28E5E727" w14:textId="769840F0" w:rsidR="0035421C" w:rsidRPr="0035421C" w:rsidRDefault="0035421C" w:rsidP="00F4332D">
            <w:pPr>
              <w:rPr>
                <w:rFonts w:ascii="Calibri" w:hAnsi="Calibri" w:cs="Calibri"/>
                <w:b/>
                <w:sz w:val="19"/>
                <w:szCs w:val="19"/>
              </w:rPr>
            </w:pPr>
            <w:r w:rsidRPr="0035421C">
              <w:rPr>
                <w:rFonts w:ascii="Calibri" w:hAnsi="Calibri" w:cs="Calibri"/>
                <w:b/>
                <w:sz w:val="19"/>
                <w:szCs w:val="19"/>
              </w:rPr>
              <w:lastRenderedPageBreak/>
              <w:t>5</w:t>
            </w:r>
          </w:p>
        </w:tc>
        <w:tc>
          <w:tcPr>
            <w:tcW w:w="5104" w:type="dxa"/>
          </w:tcPr>
          <w:p w14:paraId="50A9AFF1" w14:textId="00E09B7E" w:rsidR="0035421C" w:rsidRPr="0035421C" w:rsidRDefault="0035421C" w:rsidP="0035421C">
            <w:pPr>
              <w:rPr>
                <w:rFonts w:ascii="Arial" w:hAnsi="Arial" w:cs="Arial"/>
                <w:b/>
                <w:bCs/>
                <w:sz w:val="19"/>
                <w:szCs w:val="19"/>
                <w:lang w:eastAsia="zh-CN"/>
              </w:rPr>
            </w:pPr>
            <w:r w:rsidRPr="0035421C">
              <w:rPr>
                <w:rFonts w:ascii="Arial" w:hAnsi="Arial" w:cs="Arial"/>
                <w:b/>
                <w:bCs/>
                <w:sz w:val="19"/>
                <w:szCs w:val="19"/>
                <w:lang w:eastAsia="zh-CN"/>
              </w:rPr>
              <w:t>Rain gauge Ombrometer</w:t>
            </w:r>
          </w:p>
          <w:p w14:paraId="18CF945C" w14:textId="77777777" w:rsidR="0035421C" w:rsidRPr="0035421C" w:rsidRDefault="0035421C" w:rsidP="0035421C">
            <w:pPr>
              <w:rPr>
                <w:rFonts w:ascii="Arial" w:hAnsi="Arial" w:cs="Arial"/>
                <w:b/>
                <w:sz w:val="19"/>
                <w:szCs w:val="19"/>
                <w:lang w:eastAsia="zh-CN"/>
              </w:rPr>
            </w:pPr>
          </w:p>
          <w:p w14:paraId="6E7B3ECC" w14:textId="77777777" w:rsidR="0035421C" w:rsidRPr="0035421C" w:rsidRDefault="0035421C" w:rsidP="0035421C">
            <w:pPr>
              <w:numPr>
                <w:ilvl w:val="0"/>
                <w:numId w:val="28"/>
              </w:numPr>
              <w:spacing w:after="120"/>
              <w:ind w:left="357" w:hanging="357"/>
              <w:rPr>
                <w:rFonts w:ascii="Arial" w:hAnsi="Arial" w:cs="Arial"/>
                <w:b/>
                <w:bCs/>
                <w:sz w:val="19"/>
                <w:szCs w:val="19"/>
                <w:lang w:eastAsia="zh-CN"/>
              </w:rPr>
            </w:pPr>
            <w:r w:rsidRPr="0035421C">
              <w:rPr>
                <w:rFonts w:ascii="Arial" w:hAnsi="Arial" w:cs="Arial"/>
                <w:sz w:val="19"/>
                <w:szCs w:val="19"/>
                <w:lang w:val="en-ID"/>
              </w:rPr>
              <w:t>Analogue device to measure rain fall</w:t>
            </w:r>
          </w:p>
          <w:p w14:paraId="09250CDA" w14:textId="77777777" w:rsidR="0035421C" w:rsidRPr="0035421C" w:rsidRDefault="0035421C" w:rsidP="0035421C">
            <w:pPr>
              <w:numPr>
                <w:ilvl w:val="0"/>
                <w:numId w:val="28"/>
              </w:numPr>
              <w:spacing w:after="120"/>
              <w:ind w:left="357" w:hanging="357"/>
              <w:rPr>
                <w:rFonts w:ascii="Arial" w:hAnsi="Arial" w:cs="Arial"/>
                <w:sz w:val="19"/>
                <w:szCs w:val="19"/>
                <w:lang w:val="en-ID"/>
              </w:rPr>
            </w:pPr>
            <w:r w:rsidRPr="0035421C">
              <w:rPr>
                <w:rFonts w:ascii="Arial" w:hAnsi="Arial" w:cs="Arial"/>
                <w:sz w:val="19"/>
                <w:szCs w:val="19"/>
                <w:lang w:val="en-ID"/>
              </w:rPr>
              <w:t>Rain Gauge Ombrometer, completed Measuring Glass Unit; both following BMKG standards</w:t>
            </w:r>
          </w:p>
          <w:p w14:paraId="0579A055" w14:textId="2DBA48A5" w:rsidR="0035421C" w:rsidRPr="0035421C" w:rsidRDefault="00136596" w:rsidP="0035421C">
            <w:pPr>
              <w:numPr>
                <w:ilvl w:val="0"/>
                <w:numId w:val="28"/>
              </w:numPr>
              <w:spacing w:after="120"/>
              <w:ind w:left="357" w:hanging="357"/>
              <w:rPr>
                <w:rFonts w:ascii="Arial" w:eastAsia="Arial" w:hAnsi="Arial" w:cs="Arial"/>
                <w:sz w:val="19"/>
                <w:szCs w:val="19"/>
                <w:lang w:val="en-ID"/>
              </w:rPr>
            </w:pPr>
            <w:r w:rsidRPr="0035421C">
              <w:rPr>
                <w:rFonts w:ascii="Arial" w:eastAsia="Arial" w:hAnsi="Arial" w:cs="Arial"/>
                <w:sz w:val="19"/>
                <w:szCs w:val="19"/>
                <w:lang w:val="en-ID"/>
              </w:rPr>
              <w:t>Material:</w:t>
            </w:r>
            <w:r w:rsidR="0035421C" w:rsidRPr="0035421C">
              <w:rPr>
                <w:rFonts w:ascii="Arial" w:eastAsia="Arial" w:hAnsi="Arial" w:cs="Arial"/>
                <w:sz w:val="19"/>
                <w:szCs w:val="19"/>
                <w:lang w:val="en-ID"/>
              </w:rPr>
              <w:t xml:space="preserve"> made from stainless steel</w:t>
            </w:r>
          </w:p>
          <w:p w14:paraId="26088FC2" w14:textId="77777777" w:rsidR="0035421C" w:rsidRPr="0035421C" w:rsidRDefault="0035421C" w:rsidP="0035421C">
            <w:pPr>
              <w:pStyle w:val="ListParagraph"/>
              <w:numPr>
                <w:ilvl w:val="0"/>
                <w:numId w:val="28"/>
              </w:numPr>
              <w:rPr>
                <w:rFonts w:ascii="Arial" w:eastAsia="Arial" w:hAnsi="Arial" w:cs="Arial"/>
                <w:sz w:val="19"/>
                <w:szCs w:val="19"/>
                <w:lang w:val="en-ID"/>
              </w:rPr>
            </w:pPr>
            <w:r w:rsidRPr="0035421C">
              <w:rPr>
                <w:rFonts w:ascii="Arial" w:eastAsia="Arial" w:hAnsi="Arial" w:cs="Arial"/>
                <w:sz w:val="19"/>
                <w:szCs w:val="19"/>
                <w:lang w:val="en-ID"/>
              </w:rPr>
              <w:t>Ring funnel, funnel pipe, body pipe made of brass</w:t>
            </w:r>
          </w:p>
          <w:p w14:paraId="317FC5C4" w14:textId="77777777" w:rsidR="0035421C" w:rsidRPr="0035421C" w:rsidRDefault="0035421C" w:rsidP="0035421C">
            <w:pPr>
              <w:pStyle w:val="ListParagraph"/>
              <w:numPr>
                <w:ilvl w:val="0"/>
                <w:numId w:val="28"/>
              </w:numPr>
              <w:rPr>
                <w:rFonts w:ascii="Arial" w:eastAsia="Arial" w:hAnsi="Arial" w:cs="Arial"/>
                <w:sz w:val="19"/>
                <w:szCs w:val="19"/>
                <w:lang w:val="en-ID"/>
              </w:rPr>
            </w:pPr>
            <w:r w:rsidRPr="0035421C">
              <w:rPr>
                <w:rFonts w:ascii="Arial" w:eastAsia="Arial" w:hAnsi="Arial" w:cs="Arial"/>
                <w:sz w:val="19"/>
                <w:szCs w:val="19"/>
                <w:lang w:val="en-ID"/>
              </w:rPr>
              <w:t>Body made of good quality stainless steel with a minimum thickness of 0.4 mm</w:t>
            </w:r>
          </w:p>
          <w:p w14:paraId="0DD2C433" w14:textId="77777777" w:rsidR="0035421C" w:rsidRPr="0035421C" w:rsidRDefault="0035421C" w:rsidP="0035421C">
            <w:pPr>
              <w:pStyle w:val="ListParagraph"/>
              <w:numPr>
                <w:ilvl w:val="0"/>
                <w:numId w:val="28"/>
              </w:numPr>
              <w:rPr>
                <w:rFonts w:ascii="Arial" w:eastAsia="Arial" w:hAnsi="Arial" w:cs="Arial"/>
                <w:sz w:val="19"/>
                <w:szCs w:val="19"/>
                <w:lang w:val="en-ID"/>
              </w:rPr>
            </w:pPr>
            <w:r w:rsidRPr="0035421C">
              <w:rPr>
                <w:rFonts w:ascii="Arial" w:eastAsia="Arial" w:hAnsi="Arial" w:cs="Arial"/>
                <w:sz w:val="19"/>
                <w:szCs w:val="19"/>
                <w:lang w:val="en-ID"/>
              </w:rPr>
              <w:t>Funnel area: 100 cm2</w:t>
            </w:r>
          </w:p>
          <w:p w14:paraId="69BDA3C1" w14:textId="77777777" w:rsidR="0035421C" w:rsidRPr="0035421C" w:rsidRDefault="0035421C" w:rsidP="0035421C">
            <w:pPr>
              <w:pStyle w:val="ListParagraph"/>
              <w:numPr>
                <w:ilvl w:val="0"/>
                <w:numId w:val="28"/>
              </w:numPr>
              <w:rPr>
                <w:rFonts w:ascii="Arial" w:eastAsia="Arial" w:hAnsi="Arial" w:cs="Arial"/>
                <w:sz w:val="19"/>
                <w:szCs w:val="19"/>
                <w:lang w:val="en-ID"/>
              </w:rPr>
            </w:pPr>
            <w:r w:rsidRPr="0035421C">
              <w:rPr>
                <w:rFonts w:ascii="Arial" w:eastAsia="Arial" w:hAnsi="Arial" w:cs="Arial"/>
                <w:sz w:val="19"/>
                <w:szCs w:val="19"/>
                <w:lang w:val="en-ID"/>
              </w:rPr>
              <w:t>Height: 60 cm</w:t>
            </w:r>
          </w:p>
          <w:p w14:paraId="1BDCECEA" w14:textId="2B400B0A" w:rsidR="0035421C" w:rsidRPr="0035421C" w:rsidRDefault="0035421C" w:rsidP="0035421C">
            <w:pPr>
              <w:numPr>
                <w:ilvl w:val="0"/>
                <w:numId w:val="28"/>
              </w:numPr>
              <w:spacing w:after="120"/>
              <w:ind w:left="357" w:hanging="357"/>
              <w:rPr>
                <w:rFonts w:ascii="Arial" w:hAnsi="Arial" w:cs="Arial"/>
                <w:sz w:val="19"/>
                <w:szCs w:val="19"/>
                <w:lang w:val="en-ID"/>
              </w:rPr>
            </w:pPr>
            <w:r w:rsidRPr="0035421C">
              <w:rPr>
                <w:rFonts w:ascii="Arial" w:eastAsia="Arial" w:hAnsi="Arial" w:cs="Arial"/>
                <w:sz w:val="19"/>
                <w:szCs w:val="19"/>
                <w:lang w:val="en-ID"/>
              </w:rPr>
              <w:t>At the bottom of the measuring body there is a water faucet (to be measured), and the faucet can be replaced easily in case of damage</w:t>
            </w:r>
          </w:p>
          <w:p w14:paraId="16E183FC" w14:textId="77777777" w:rsidR="0035421C" w:rsidRPr="0035421C" w:rsidRDefault="0035421C" w:rsidP="00C579DD">
            <w:pPr>
              <w:rPr>
                <w:rFonts w:ascii="Arial" w:hAnsi="Arial" w:cs="Arial"/>
                <w:b/>
                <w:sz w:val="19"/>
                <w:szCs w:val="19"/>
                <w:lang w:val="en-ID" w:eastAsia="zh-CN"/>
              </w:rPr>
            </w:pPr>
          </w:p>
        </w:tc>
        <w:tc>
          <w:tcPr>
            <w:tcW w:w="2693" w:type="dxa"/>
            <w:vAlign w:val="center"/>
          </w:tcPr>
          <w:p w14:paraId="64911297" w14:textId="77777777" w:rsidR="0035421C" w:rsidRPr="003B6825" w:rsidRDefault="0035421C" w:rsidP="00F4332D">
            <w:pPr>
              <w:rPr>
                <w:rFonts w:ascii="Cambria" w:hAnsi="Cambria" w:cs="Calibri"/>
                <w:b/>
                <w:sz w:val="19"/>
                <w:szCs w:val="19"/>
                <w:lang w:val="en-ID"/>
              </w:rPr>
            </w:pPr>
          </w:p>
        </w:tc>
        <w:tc>
          <w:tcPr>
            <w:tcW w:w="4678" w:type="dxa"/>
            <w:vAlign w:val="center"/>
          </w:tcPr>
          <w:p w14:paraId="2C8325F7" w14:textId="77777777" w:rsidR="0035421C" w:rsidRPr="003B6825" w:rsidRDefault="0035421C" w:rsidP="00F4332D">
            <w:pPr>
              <w:rPr>
                <w:rFonts w:ascii="Cambria" w:hAnsi="Cambria" w:cs="Tahoma"/>
                <w:b/>
                <w:i/>
                <w:color w:val="FF0000"/>
                <w:sz w:val="16"/>
                <w:szCs w:val="16"/>
                <w:lang w:val="en-ID"/>
              </w:rPr>
            </w:pPr>
          </w:p>
        </w:tc>
        <w:tc>
          <w:tcPr>
            <w:tcW w:w="3089" w:type="dxa"/>
            <w:vAlign w:val="center"/>
          </w:tcPr>
          <w:p w14:paraId="3E5438EA" w14:textId="79FFF539" w:rsidR="0035421C" w:rsidRPr="003B6825" w:rsidRDefault="00F0341E" w:rsidP="00F4332D">
            <w:pPr>
              <w:jc w:val="center"/>
              <w:rPr>
                <w:rFonts w:ascii="Cambria" w:hAnsi="Cambria" w:cs="Calibri"/>
                <w:b/>
                <w:sz w:val="19"/>
                <w:szCs w:val="19"/>
                <w:lang w:val="en-ID"/>
              </w:rPr>
            </w:pPr>
            <w:r>
              <w:rPr>
                <w:noProof/>
              </w:rPr>
              <w:drawing>
                <wp:inline distT="0" distB="0" distL="0" distR="0" wp14:anchorId="6B6F9067" wp14:editId="15B4CE83">
                  <wp:extent cx="1199815" cy="2133900"/>
                  <wp:effectExtent l="0" t="0" r="635" b="0"/>
                  <wp:docPr id="6" name="Picture 89450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45048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07080" cy="2146821"/>
                          </a:xfrm>
                          <a:prstGeom prst="rect">
                            <a:avLst/>
                          </a:prstGeom>
                          <a:noFill/>
                          <a:ln>
                            <a:noFill/>
                          </a:ln>
                        </pic:spPr>
                      </pic:pic>
                    </a:graphicData>
                  </a:graphic>
                </wp:inline>
              </w:drawing>
            </w:r>
          </w:p>
        </w:tc>
      </w:tr>
      <w:tr w:rsidR="00C579DD" w:rsidRPr="003B6825" w14:paraId="4AE186C6" w14:textId="77777777" w:rsidTr="00F0341E">
        <w:trPr>
          <w:trHeight w:val="539"/>
        </w:trPr>
        <w:tc>
          <w:tcPr>
            <w:tcW w:w="541" w:type="dxa"/>
          </w:tcPr>
          <w:p w14:paraId="30F5591E" w14:textId="4D8474A2" w:rsidR="00C579DD" w:rsidRPr="0035421C" w:rsidRDefault="0035421C" w:rsidP="00F4332D">
            <w:pPr>
              <w:rPr>
                <w:rFonts w:ascii="Arial" w:hAnsi="Arial" w:cs="Arial"/>
                <w:b/>
                <w:sz w:val="19"/>
                <w:szCs w:val="19"/>
              </w:rPr>
            </w:pPr>
            <w:r w:rsidRPr="0035421C">
              <w:rPr>
                <w:rFonts w:ascii="Arial" w:hAnsi="Arial" w:cs="Arial"/>
                <w:b/>
                <w:sz w:val="19"/>
                <w:szCs w:val="19"/>
              </w:rPr>
              <w:t>6</w:t>
            </w:r>
          </w:p>
        </w:tc>
        <w:tc>
          <w:tcPr>
            <w:tcW w:w="5104" w:type="dxa"/>
          </w:tcPr>
          <w:p w14:paraId="27C6D250" w14:textId="04604EBF" w:rsidR="0035421C" w:rsidRPr="0035421C" w:rsidRDefault="0035421C" w:rsidP="0035421C">
            <w:pPr>
              <w:rPr>
                <w:rFonts w:ascii="Arial" w:hAnsi="Arial" w:cs="Arial"/>
                <w:b/>
                <w:bCs/>
                <w:sz w:val="19"/>
                <w:szCs w:val="19"/>
                <w:lang w:val="en-ID" w:eastAsia="zh-CN"/>
              </w:rPr>
            </w:pPr>
            <w:r w:rsidRPr="0035421C">
              <w:rPr>
                <w:rFonts w:ascii="Arial" w:hAnsi="Arial" w:cs="Arial"/>
                <w:b/>
                <w:bCs/>
                <w:sz w:val="19"/>
                <w:szCs w:val="19"/>
                <w:lang w:val="en-ID" w:eastAsia="zh-CN"/>
              </w:rPr>
              <w:t>Drawstring Backpack (with printed logos)</w:t>
            </w:r>
          </w:p>
          <w:p w14:paraId="117F0063" w14:textId="77777777" w:rsidR="0035421C" w:rsidRPr="0035421C" w:rsidRDefault="0035421C" w:rsidP="0035421C">
            <w:pPr>
              <w:rPr>
                <w:rFonts w:ascii="Arial" w:hAnsi="Arial" w:cs="Arial"/>
                <w:b/>
                <w:bCs/>
                <w:sz w:val="19"/>
                <w:szCs w:val="19"/>
                <w:lang w:eastAsia="zh-CN"/>
              </w:rPr>
            </w:pPr>
          </w:p>
          <w:p w14:paraId="503E87B7" w14:textId="77777777" w:rsidR="0035421C" w:rsidRPr="0035421C" w:rsidRDefault="0035421C" w:rsidP="0035421C">
            <w:pPr>
              <w:numPr>
                <w:ilvl w:val="0"/>
                <w:numId w:val="28"/>
              </w:numPr>
              <w:spacing w:after="120"/>
              <w:ind w:left="357" w:hanging="357"/>
              <w:rPr>
                <w:rFonts w:ascii="Arial" w:hAnsi="Arial" w:cs="Arial"/>
                <w:sz w:val="19"/>
                <w:szCs w:val="19"/>
                <w:lang w:val="en-ID"/>
              </w:rPr>
            </w:pPr>
            <w:r w:rsidRPr="0035421C">
              <w:rPr>
                <w:rFonts w:ascii="Arial" w:hAnsi="Arial" w:cs="Arial"/>
                <w:sz w:val="19"/>
                <w:szCs w:val="19"/>
                <w:lang w:val="en-ID"/>
              </w:rPr>
              <w:t>Comfortable backpack for use by farmers (with shoulder pads or other applications that increase comfort, please specify in your offer). It will be used to bring the tools such as pruning scissors, pruning saw, coffee GAP handbook (A4 format), and grafting knife</w:t>
            </w:r>
          </w:p>
          <w:p w14:paraId="09E968B3" w14:textId="77777777" w:rsidR="0035421C" w:rsidRPr="0035421C" w:rsidRDefault="0035421C" w:rsidP="0035421C">
            <w:pPr>
              <w:numPr>
                <w:ilvl w:val="0"/>
                <w:numId w:val="28"/>
              </w:numPr>
              <w:spacing w:after="120"/>
              <w:ind w:left="357" w:hanging="357"/>
              <w:rPr>
                <w:rFonts w:ascii="Arial" w:hAnsi="Arial" w:cs="Arial"/>
                <w:sz w:val="19"/>
                <w:szCs w:val="19"/>
                <w:lang w:val="en-ID"/>
              </w:rPr>
            </w:pPr>
            <w:r w:rsidRPr="0035421C">
              <w:rPr>
                <w:rFonts w:ascii="Arial" w:hAnsi="Arial" w:cs="Arial"/>
                <w:sz w:val="19"/>
                <w:szCs w:val="19"/>
                <w:lang w:val="en-ID"/>
              </w:rPr>
              <w:t xml:space="preserve">Logos of the project partners should be printed well visibly on it (GIZ, Kementan, Dinas Pertanian Bandung and Indocafco; digital logo files will be provided). </w:t>
            </w:r>
          </w:p>
          <w:p w14:paraId="58EE19D7" w14:textId="77777777" w:rsidR="0035421C" w:rsidRPr="0035421C" w:rsidRDefault="0035421C" w:rsidP="0035421C">
            <w:pPr>
              <w:numPr>
                <w:ilvl w:val="0"/>
                <w:numId w:val="28"/>
              </w:numPr>
              <w:rPr>
                <w:rFonts w:ascii="Arial" w:hAnsi="Arial" w:cs="Arial"/>
                <w:sz w:val="19"/>
                <w:szCs w:val="19"/>
                <w:lang w:val="en-ID"/>
              </w:rPr>
            </w:pPr>
            <w:r w:rsidRPr="0035421C">
              <w:rPr>
                <w:rFonts w:ascii="Arial" w:hAnsi="Arial" w:cs="Arial"/>
                <w:sz w:val="19"/>
                <w:szCs w:val="19"/>
                <w:lang w:val="en-ID"/>
              </w:rPr>
              <w:t xml:space="preserve">Material: high-quality, water-resistant, durable polyester fabrics </w:t>
            </w:r>
          </w:p>
          <w:p w14:paraId="416229A4" w14:textId="77777777" w:rsidR="0035421C" w:rsidRPr="0035421C" w:rsidRDefault="0035421C" w:rsidP="0035421C">
            <w:pPr>
              <w:ind w:left="360"/>
              <w:rPr>
                <w:rFonts w:ascii="Arial" w:hAnsi="Arial" w:cs="Arial"/>
                <w:sz w:val="19"/>
                <w:szCs w:val="19"/>
                <w:lang w:val="en-ID"/>
              </w:rPr>
            </w:pPr>
          </w:p>
          <w:p w14:paraId="4F68AEF0" w14:textId="08B467DC" w:rsidR="00C579DD" w:rsidRPr="00F0341E" w:rsidRDefault="0035421C" w:rsidP="00F0341E">
            <w:pPr>
              <w:numPr>
                <w:ilvl w:val="0"/>
                <w:numId w:val="28"/>
              </w:numPr>
              <w:rPr>
                <w:rFonts w:ascii="Arial" w:hAnsi="Arial" w:cs="Arial"/>
                <w:sz w:val="19"/>
                <w:szCs w:val="19"/>
                <w:lang w:val="en-ID"/>
              </w:rPr>
            </w:pPr>
            <w:r w:rsidRPr="0035421C">
              <w:rPr>
                <w:rFonts w:ascii="Arial" w:hAnsi="Arial" w:cs="Arial"/>
                <w:sz w:val="19"/>
                <w:szCs w:val="19"/>
                <w:lang w:val="en-ID"/>
              </w:rPr>
              <w:t>Capacity: large compartment measures 30 cm x 40 cm (length x height), big enough for pruning saw, pruning shears, and books or daily supplies (e.g. water bottle).</w:t>
            </w:r>
          </w:p>
        </w:tc>
        <w:tc>
          <w:tcPr>
            <w:tcW w:w="2693" w:type="dxa"/>
            <w:vAlign w:val="center"/>
          </w:tcPr>
          <w:p w14:paraId="7E0BFB42" w14:textId="77777777" w:rsidR="00C579DD" w:rsidRPr="003B6825" w:rsidRDefault="00C579DD" w:rsidP="00F4332D">
            <w:pPr>
              <w:rPr>
                <w:rFonts w:ascii="Cambria" w:hAnsi="Cambria" w:cs="Calibri"/>
                <w:b/>
                <w:sz w:val="19"/>
                <w:szCs w:val="19"/>
                <w:lang w:val="en-ID"/>
              </w:rPr>
            </w:pPr>
          </w:p>
        </w:tc>
        <w:tc>
          <w:tcPr>
            <w:tcW w:w="4678" w:type="dxa"/>
            <w:vAlign w:val="center"/>
          </w:tcPr>
          <w:p w14:paraId="2CB31D85" w14:textId="77777777" w:rsidR="00C579DD" w:rsidRPr="003B6825" w:rsidRDefault="00C579DD" w:rsidP="00F4332D">
            <w:pPr>
              <w:rPr>
                <w:rFonts w:ascii="Cambria" w:hAnsi="Cambria" w:cs="Tahoma"/>
                <w:b/>
                <w:i/>
                <w:color w:val="FF0000"/>
                <w:sz w:val="16"/>
                <w:szCs w:val="16"/>
                <w:lang w:val="en-ID"/>
              </w:rPr>
            </w:pPr>
          </w:p>
        </w:tc>
        <w:tc>
          <w:tcPr>
            <w:tcW w:w="3089" w:type="dxa"/>
            <w:vAlign w:val="center"/>
          </w:tcPr>
          <w:p w14:paraId="6E804B9C" w14:textId="17D97935" w:rsidR="00C579DD" w:rsidRPr="003B6825" w:rsidRDefault="00F0341E" w:rsidP="00F4332D">
            <w:pPr>
              <w:jc w:val="center"/>
              <w:rPr>
                <w:rFonts w:ascii="Cambria" w:hAnsi="Cambria" w:cs="Calibri"/>
                <w:b/>
                <w:sz w:val="19"/>
                <w:szCs w:val="19"/>
                <w:lang w:val="en-ID"/>
              </w:rPr>
            </w:pPr>
            <w:r>
              <w:rPr>
                <w:noProof/>
              </w:rPr>
              <w:drawing>
                <wp:inline distT="0" distB="0" distL="0" distR="0" wp14:anchorId="0D0B9CE1" wp14:editId="6F8BE8E0">
                  <wp:extent cx="1478915" cy="2061838"/>
                  <wp:effectExtent l="0" t="0" r="6985" b="0"/>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92314" cy="2080519"/>
                          </a:xfrm>
                          <a:prstGeom prst="rect">
                            <a:avLst/>
                          </a:prstGeom>
                          <a:noFill/>
                          <a:ln>
                            <a:noFill/>
                          </a:ln>
                        </pic:spPr>
                      </pic:pic>
                    </a:graphicData>
                  </a:graphic>
                </wp:inline>
              </w:drawing>
            </w:r>
          </w:p>
        </w:tc>
      </w:tr>
    </w:tbl>
    <w:p w14:paraId="484ABD7E" w14:textId="77777777" w:rsidR="00215930" w:rsidRDefault="00215930" w:rsidP="00EA6B41">
      <w:pPr>
        <w:jc w:val="both"/>
        <w:rPr>
          <w:rFonts w:ascii="Calibri" w:hAnsi="Calibri" w:cs="Calibri"/>
          <w:snapToGrid w:val="0"/>
          <w:color w:val="000000"/>
          <w:lang w:val="en-ID"/>
        </w:rPr>
      </w:pPr>
    </w:p>
    <w:p w14:paraId="2B33D731" w14:textId="77777777" w:rsidR="00430002" w:rsidRDefault="00430002" w:rsidP="00EA6B41">
      <w:pPr>
        <w:jc w:val="both"/>
        <w:rPr>
          <w:rFonts w:ascii="Calibri" w:hAnsi="Calibri" w:cs="Calibri"/>
          <w:snapToGrid w:val="0"/>
          <w:color w:val="000000"/>
          <w:lang w:val="en-ID"/>
        </w:rPr>
      </w:pPr>
    </w:p>
    <w:p w14:paraId="081C64B0" w14:textId="77777777" w:rsidR="00430002" w:rsidRDefault="00430002" w:rsidP="00EA6B41">
      <w:pPr>
        <w:jc w:val="both"/>
        <w:rPr>
          <w:rFonts w:ascii="Calibri" w:hAnsi="Calibri" w:cs="Calibri"/>
          <w:snapToGrid w:val="0"/>
          <w:color w:val="000000"/>
          <w:lang w:val="en-ID"/>
        </w:rPr>
      </w:pPr>
    </w:p>
    <w:p w14:paraId="37AC033F" w14:textId="77777777" w:rsidR="00430002" w:rsidRDefault="00430002" w:rsidP="00EA6B41">
      <w:pPr>
        <w:jc w:val="both"/>
        <w:rPr>
          <w:rFonts w:ascii="Calibri" w:hAnsi="Calibri" w:cs="Calibri"/>
          <w:snapToGrid w:val="0"/>
          <w:color w:val="000000"/>
          <w:lang w:val="en-ID"/>
        </w:rPr>
      </w:pPr>
    </w:p>
    <w:p w14:paraId="15CA3944" w14:textId="77777777" w:rsidR="00136596" w:rsidRDefault="00136596" w:rsidP="00EA6B41">
      <w:pPr>
        <w:jc w:val="both"/>
        <w:rPr>
          <w:rFonts w:ascii="Calibri" w:hAnsi="Calibri" w:cs="Calibri"/>
          <w:snapToGrid w:val="0"/>
          <w:color w:val="000000"/>
          <w:lang w:val="en-ID"/>
        </w:rPr>
      </w:pPr>
    </w:p>
    <w:p w14:paraId="3146BC78" w14:textId="77777777" w:rsidR="00430002" w:rsidRDefault="00430002" w:rsidP="00EA6B41">
      <w:pPr>
        <w:jc w:val="both"/>
        <w:rPr>
          <w:rFonts w:ascii="Calibri" w:hAnsi="Calibri" w:cs="Calibri"/>
          <w:snapToGrid w:val="0"/>
          <w:color w:val="000000"/>
          <w:lang w:val="en-ID"/>
        </w:rPr>
      </w:pPr>
    </w:p>
    <w:p w14:paraId="79975D7E" w14:textId="77777777" w:rsidR="00430002" w:rsidRDefault="00430002" w:rsidP="00EA6B41">
      <w:pPr>
        <w:jc w:val="both"/>
        <w:rPr>
          <w:rFonts w:ascii="Calibri" w:hAnsi="Calibri" w:cs="Calibri"/>
          <w:snapToGrid w:val="0"/>
          <w:color w:val="000000"/>
          <w:lang w:val="en-ID"/>
        </w:rPr>
      </w:pPr>
    </w:p>
    <w:p w14:paraId="794E2CC6" w14:textId="77777777" w:rsidR="00EF70A3" w:rsidRDefault="00EF70A3" w:rsidP="00EA6B41">
      <w:pPr>
        <w:jc w:val="both"/>
        <w:rPr>
          <w:rFonts w:ascii="Calibri" w:hAnsi="Calibri" w:cs="Calibri"/>
          <w:snapToGrid w:val="0"/>
          <w:color w:val="000000"/>
          <w:lang w:val="en-ID"/>
        </w:rPr>
      </w:pPr>
    </w:p>
    <w:tbl>
      <w:tblPr>
        <w:tblW w:w="1344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6"/>
        <w:gridCol w:w="5987"/>
        <w:gridCol w:w="1061"/>
        <w:gridCol w:w="1061"/>
        <w:gridCol w:w="4884"/>
      </w:tblGrid>
      <w:tr w:rsidR="009E2BFF" w:rsidRPr="004C54AE" w14:paraId="327CFBF2" w14:textId="77777777" w:rsidTr="00A34638">
        <w:trPr>
          <w:trHeight w:val="314"/>
        </w:trPr>
        <w:tc>
          <w:tcPr>
            <w:tcW w:w="6443" w:type="dxa"/>
            <w:gridSpan w:val="2"/>
            <w:shd w:val="clear" w:color="auto" w:fill="C4BC96"/>
            <w:vAlign w:val="center"/>
          </w:tcPr>
          <w:p w14:paraId="46EA9E9C" w14:textId="77777777" w:rsidR="009E2BFF" w:rsidRPr="00D034A5" w:rsidRDefault="009E2BFF" w:rsidP="00A34638">
            <w:pPr>
              <w:jc w:val="center"/>
              <w:rPr>
                <w:rFonts w:ascii="Arial" w:hAnsi="Arial" w:cs="Arial"/>
                <w:b/>
                <w:color w:val="000000"/>
                <w:sz w:val="18"/>
                <w:szCs w:val="18"/>
              </w:rPr>
            </w:pPr>
            <w:r w:rsidRPr="003B6825">
              <w:rPr>
                <w:rFonts w:ascii="Arial" w:hAnsi="Arial" w:cs="Arial"/>
                <w:color w:val="000000"/>
                <w:sz w:val="18"/>
                <w:szCs w:val="18"/>
                <w:lang w:val="en-ID"/>
              </w:rPr>
              <w:lastRenderedPageBreak/>
              <w:br w:type="page"/>
            </w:r>
            <w:r w:rsidRPr="00D034A5">
              <w:rPr>
                <w:rFonts w:ascii="Arial" w:hAnsi="Arial" w:cs="Arial"/>
                <w:b/>
                <w:color w:val="000000"/>
                <w:sz w:val="18"/>
                <w:szCs w:val="18"/>
              </w:rPr>
              <w:t>TERMS AND CONDITIONS</w:t>
            </w:r>
          </w:p>
          <w:p w14:paraId="31D3AF33" w14:textId="77777777" w:rsidR="009E2BFF" w:rsidRPr="00D034A5" w:rsidRDefault="009E2BFF" w:rsidP="00A34638">
            <w:pPr>
              <w:jc w:val="center"/>
              <w:rPr>
                <w:rFonts w:ascii="Arial" w:hAnsi="Arial" w:cs="Arial"/>
                <w:b/>
                <w:color w:val="000000"/>
                <w:sz w:val="18"/>
                <w:szCs w:val="18"/>
              </w:rPr>
            </w:pPr>
          </w:p>
        </w:tc>
        <w:tc>
          <w:tcPr>
            <w:tcW w:w="2122" w:type="dxa"/>
            <w:gridSpan w:val="2"/>
            <w:tcBorders>
              <w:bottom w:val="single" w:sz="4" w:space="0" w:color="auto"/>
            </w:tcBorders>
            <w:shd w:val="clear" w:color="auto" w:fill="C4BC96"/>
          </w:tcPr>
          <w:p w14:paraId="20F4F9EB" w14:textId="77777777" w:rsidR="009E2BFF" w:rsidRPr="00D034A5" w:rsidRDefault="009E2BFF" w:rsidP="00A34638">
            <w:pPr>
              <w:jc w:val="center"/>
              <w:rPr>
                <w:rFonts w:ascii="Arial" w:hAnsi="Arial" w:cs="Arial"/>
                <w:b/>
                <w:color w:val="000000"/>
                <w:sz w:val="18"/>
                <w:szCs w:val="18"/>
              </w:rPr>
            </w:pPr>
            <w:r w:rsidRPr="00D034A5">
              <w:rPr>
                <w:rFonts w:ascii="Arial" w:hAnsi="Arial" w:cs="Arial"/>
                <w:b/>
                <w:color w:val="000000"/>
                <w:sz w:val="18"/>
                <w:szCs w:val="18"/>
              </w:rPr>
              <w:t xml:space="preserve">Please </w:t>
            </w:r>
          </w:p>
          <w:p w14:paraId="71245D4C" w14:textId="77777777" w:rsidR="009E2BFF" w:rsidRPr="00D034A5" w:rsidRDefault="009E2BFF" w:rsidP="00A34638">
            <w:pPr>
              <w:jc w:val="center"/>
              <w:rPr>
                <w:rFonts w:ascii="Arial" w:hAnsi="Arial" w:cs="Arial"/>
                <w:b/>
                <w:color w:val="000000"/>
                <w:sz w:val="18"/>
                <w:szCs w:val="18"/>
              </w:rPr>
            </w:pPr>
            <w:r w:rsidRPr="00D034A5">
              <w:rPr>
                <w:rFonts w:ascii="Arial" w:hAnsi="Arial" w:cs="Arial"/>
                <w:b/>
                <w:i/>
                <w:sz w:val="18"/>
                <w:szCs w:val="18"/>
              </w:rPr>
              <w:t>tick</w:t>
            </w:r>
            <w:r w:rsidRPr="00D034A5">
              <w:rPr>
                <w:rFonts w:ascii="Arial" w:hAnsi="Arial" w:cs="Arial"/>
                <w:b/>
                <w:sz w:val="18"/>
                <w:szCs w:val="18"/>
              </w:rPr>
              <w:t xml:space="preserve"> </w:t>
            </w:r>
            <w:r w:rsidRPr="00D034A5">
              <w:rPr>
                <w:rFonts w:ascii="Arial" w:hAnsi="Arial" w:cs="Arial"/>
                <w:b/>
                <w:i/>
                <w:sz w:val="18"/>
                <w:szCs w:val="18"/>
              </w:rPr>
              <w:t>“</w:t>
            </w:r>
            <w:r w:rsidRPr="00D034A5">
              <w:rPr>
                <w:rFonts w:ascii="Arial" w:hAnsi="Arial" w:cs="Arial"/>
                <w:b/>
                <w:sz w:val="18"/>
                <w:szCs w:val="18"/>
              </w:rPr>
              <w:t>Yes</w:t>
            </w:r>
            <w:r w:rsidRPr="00D034A5">
              <w:rPr>
                <w:rFonts w:ascii="Arial" w:hAnsi="Arial" w:cs="Arial"/>
                <w:b/>
                <w:i/>
                <w:sz w:val="18"/>
                <w:szCs w:val="18"/>
              </w:rPr>
              <w:t>”</w:t>
            </w:r>
            <w:r w:rsidRPr="00D034A5">
              <w:rPr>
                <w:rFonts w:ascii="Arial" w:hAnsi="Arial" w:cs="Arial"/>
                <w:b/>
                <w:sz w:val="18"/>
                <w:szCs w:val="18"/>
              </w:rPr>
              <w:t xml:space="preserve"> or </w:t>
            </w:r>
            <w:r w:rsidRPr="00D034A5">
              <w:rPr>
                <w:rFonts w:ascii="Arial" w:hAnsi="Arial" w:cs="Arial"/>
                <w:b/>
                <w:i/>
                <w:sz w:val="18"/>
                <w:szCs w:val="18"/>
              </w:rPr>
              <w:t>”</w:t>
            </w:r>
            <w:r w:rsidRPr="00D034A5">
              <w:rPr>
                <w:rFonts w:ascii="Arial" w:hAnsi="Arial" w:cs="Arial"/>
                <w:b/>
                <w:sz w:val="18"/>
                <w:szCs w:val="18"/>
              </w:rPr>
              <w:t>N</w:t>
            </w:r>
            <w:r w:rsidRPr="00D034A5">
              <w:rPr>
                <w:rFonts w:ascii="Arial" w:hAnsi="Arial" w:cs="Arial"/>
                <w:b/>
                <w:color w:val="000000"/>
                <w:sz w:val="18"/>
                <w:szCs w:val="18"/>
              </w:rPr>
              <w:t>o”</w:t>
            </w:r>
          </w:p>
          <w:p w14:paraId="1B1C1DE7" w14:textId="77777777" w:rsidR="009E2BFF" w:rsidRPr="00D034A5" w:rsidRDefault="009E2BFF" w:rsidP="00A34638">
            <w:pPr>
              <w:jc w:val="center"/>
              <w:rPr>
                <w:rFonts w:ascii="Arial" w:hAnsi="Arial" w:cs="Arial"/>
                <w:b/>
                <w:color w:val="000000"/>
                <w:sz w:val="18"/>
                <w:szCs w:val="18"/>
              </w:rPr>
            </w:pPr>
          </w:p>
        </w:tc>
        <w:tc>
          <w:tcPr>
            <w:tcW w:w="4884" w:type="dxa"/>
            <w:tcBorders>
              <w:bottom w:val="single" w:sz="4" w:space="0" w:color="auto"/>
              <w:right w:val="single" w:sz="4" w:space="0" w:color="auto"/>
            </w:tcBorders>
            <w:shd w:val="clear" w:color="auto" w:fill="C4BC96"/>
          </w:tcPr>
          <w:p w14:paraId="20B3F2F9" w14:textId="77777777" w:rsidR="009E2BFF" w:rsidRPr="00D034A5" w:rsidRDefault="009E2BFF" w:rsidP="00A34638">
            <w:pPr>
              <w:jc w:val="center"/>
              <w:rPr>
                <w:rFonts w:ascii="Arial" w:hAnsi="Arial" w:cs="Arial"/>
                <w:strike/>
                <w:sz w:val="18"/>
                <w:szCs w:val="18"/>
              </w:rPr>
            </w:pPr>
            <w:r>
              <w:rPr>
                <w:rFonts w:ascii="Arial" w:hAnsi="Arial" w:cs="Arial"/>
                <w:b/>
                <w:sz w:val="18"/>
                <w:szCs w:val="18"/>
              </w:rPr>
              <w:t>Remarks</w:t>
            </w:r>
          </w:p>
        </w:tc>
      </w:tr>
      <w:tr w:rsidR="009E2BFF" w:rsidRPr="004C54AE" w14:paraId="5FDE212F" w14:textId="77777777" w:rsidTr="00A34638">
        <w:trPr>
          <w:trHeight w:val="483"/>
        </w:trPr>
        <w:tc>
          <w:tcPr>
            <w:tcW w:w="456" w:type="dxa"/>
          </w:tcPr>
          <w:p w14:paraId="7FDA434F" w14:textId="77777777" w:rsidR="009E2BFF" w:rsidRDefault="009E2BFF" w:rsidP="00A34638">
            <w:pPr>
              <w:jc w:val="center"/>
              <w:rPr>
                <w:rFonts w:ascii="Arial" w:hAnsi="Arial" w:cs="Arial"/>
                <w:color w:val="000000"/>
                <w:sz w:val="18"/>
                <w:szCs w:val="18"/>
              </w:rPr>
            </w:pPr>
          </w:p>
          <w:p w14:paraId="73552A14" w14:textId="77777777" w:rsidR="009E2BFF" w:rsidRPr="00D034A5" w:rsidRDefault="009E2BFF" w:rsidP="00A34638">
            <w:pPr>
              <w:jc w:val="center"/>
              <w:rPr>
                <w:rFonts w:ascii="Arial" w:hAnsi="Arial" w:cs="Arial"/>
                <w:color w:val="000000"/>
                <w:sz w:val="18"/>
                <w:szCs w:val="18"/>
              </w:rPr>
            </w:pPr>
            <w:r>
              <w:rPr>
                <w:rFonts w:ascii="Arial" w:hAnsi="Arial" w:cs="Arial"/>
                <w:color w:val="000000"/>
                <w:sz w:val="18"/>
                <w:szCs w:val="18"/>
              </w:rPr>
              <w:t>1</w:t>
            </w:r>
          </w:p>
        </w:tc>
        <w:tc>
          <w:tcPr>
            <w:tcW w:w="5987" w:type="dxa"/>
          </w:tcPr>
          <w:p w14:paraId="253C2F30" w14:textId="77777777" w:rsidR="009E2BFF" w:rsidRDefault="009E2BFF" w:rsidP="00A34638">
            <w:pPr>
              <w:rPr>
                <w:rFonts w:ascii="Arial" w:hAnsi="Arial" w:cs="Arial"/>
                <w:color w:val="000000"/>
                <w:sz w:val="18"/>
                <w:szCs w:val="18"/>
              </w:rPr>
            </w:pPr>
          </w:p>
          <w:p w14:paraId="10EB09E6" w14:textId="093A0561" w:rsidR="009E2BFF" w:rsidRDefault="009E2BFF" w:rsidP="00A34638">
            <w:pPr>
              <w:rPr>
                <w:rFonts w:ascii="Arial" w:hAnsi="Arial" w:cs="Arial"/>
                <w:sz w:val="18"/>
                <w:szCs w:val="18"/>
              </w:rPr>
            </w:pPr>
            <w:r>
              <w:rPr>
                <w:rFonts w:ascii="Arial" w:hAnsi="Arial" w:cs="Arial"/>
                <w:color w:val="000000"/>
                <w:sz w:val="18"/>
                <w:szCs w:val="18"/>
              </w:rPr>
              <w:t>D</w:t>
            </w:r>
            <w:r w:rsidRPr="00610A8A">
              <w:rPr>
                <w:rFonts w:ascii="Arial" w:hAnsi="Arial" w:cs="Arial"/>
                <w:sz w:val="18"/>
                <w:szCs w:val="18"/>
              </w:rPr>
              <w:t xml:space="preserve">elivery </w:t>
            </w:r>
            <w:r>
              <w:rPr>
                <w:rFonts w:ascii="Arial" w:hAnsi="Arial" w:cs="Arial"/>
                <w:sz w:val="18"/>
                <w:szCs w:val="18"/>
              </w:rPr>
              <w:t xml:space="preserve">date </w:t>
            </w:r>
            <w:r w:rsidRPr="00610A8A">
              <w:rPr>
                <w:rFonts w:ascii="Arial" w:hAnsi="Arial" w:cs="Arial"/>
                <w:sz w:val="18"/>
                <w:szCs w:val="18"/>
              </w:rPr>
              <w:t>after</w:t>
            </w:r>
            <w:r>
              <w:rPr>
                <w:rFonts w:ascii="Arial" w:hAnsi="Arial" w:cs="Arial"/>
                <w:sz w:val="18"/>
                <w:szCs w:val="18"/>
              </w:rPr>
              <w:t xml:space="preserve"> </w:t>
            </w:r>
            <w:r w:rsidRPr="00610A8A">
              <w:rPr>
                <w:rFonts w:ascii="Arial" w:hAnsi="Arial" w:cs="Arial"/>
                <w:sz w:val="18"/>
                <w:szCs w:val="18"/>
              </w:rPr>
              <w:t>PO released (</w:t>
            </w:r>
            <w:r w:rsidRPr="004C7256">
              <w:rPr>
                <w:rFonts w:ascii="Arial" w:hAnsi="Arial" w:cs="Arial"/>
                <w:b/>
                <w:bCs/>
                <w:sz w:val="18"/>
                <w:szCs w:val="18"/>
              </w:rPr>
              <w:t>please state number of days</w:t>
            </w:r>
            <w:r w:rsidRPr="00610A8A">
              <w:rPr>
                <w:rFonts w:ascii="Arial" w:hAnsi="Arial" w:cs="Arial"/>
                <w:sz w:val="18"/>
                <w:szCs w:val="18"/>
              </w:rPr>
              <w:t>)</w:t>
            </w:r>
            <w:r w:rsidR="00965EC3">
              <w:rPr>
                <w:rFonts w:ascii="Arial" w:hAnsi="Arial" w:cs="Arial"/>
                <w:sz w:val="18"/>
                <w:szCs w:val="18"/>
              </w:rPr>
              <w:t xml:space="preserve"> and delivery plan/schedule</w:t>
            </w:r>
          </w:p>
          <w:p w14:paraId="19E31836" w14:textId="77777777" w:rsidR="001747FE" w:rsidRDefault="001747FE" w:rsidP="00A34638">
            <w:pPr>
              <w:rPr>
                <w:rFonts w:ascii="Arial" w:hAnsi="Arial" w:cs="Arial"/>
                <w:sz w:val="18"/>
                <w:szCs w:val="18"/>
              </w:rPr>
            </w:pPr>
          </w:p>
          <w:p w14:paraId="79FCEDC2" w14:textId="5D1D05C7" w:rsidR="001747FE" w:rsidRPr="001747FE" w:rsidRDefault="001747FE" w:rsidP="00A34638">
            <w:pPr>
              <w:rPr>
                <w:rFonts w:ascii="Arial" w:hAnsi="Arial" w:cs="Arial"/>
                <w:sz w:val="18"/>
                <w:szCs w:val="18"/>
                <w:u w:val="single"/>
              </w:rPr>
            </w:pPr>
            <w:r w:rsidRPr="001747FE">
              <w:rPr>
                <w:rFonts w:ascii="Arial" w:hAnsi="Arial" w:cs="Arial"/>
                <w:sz w:val="18"/>
                <w:szCs w:val="18"/>
                <w:u w:val="single"/>
              </w:rPr>
              <w:t>Delivery address:</w:t>
            </w:r>
          </w:p>
          <w:p w14:paraId="5018C5E5" w14:textId="77777777" w:rsidR="001747FE" w:rsidRPr="00611BD6" w:rsidRDefault="001747FE" w:rsidP="001747FE">
            <w:pPr>
              <w:rPr>
                <w:rFonts w:ascii="Arial" w:eastAsia="Arial" w:hAnsi="Arial" w:cs="Arial"/>
                <w:sz w:val="18"/>
                <w:szCs w:val="18"/>
                <w:lang w:val="en-ID"/>
              </w:rPr>
            </w:pPr>
            <w:r w:rsidRPr="00611BD6">
              <w:rPr>
                <w:rFonts w:ascii="Arial" w:eastAsia="Arial" w:hAnsi="Arial" w:cs="Arial"/>
                <w:sz w:val="18"/>
                <w:szCs w:val="18"/>
                <w:lang w:val="en-ID"/>
              </w:rPr>
              <w:t xml:space="preserve">Kampung Gambung RT 04 RW 08, </w:t>
            </w:r>
          </w:p>
          <w:p w14:paraId="616CC40C" w14:textId="77777777" w:rsidR="001747FE" w:rsidRPr="005851DC" w:rsidRDefault="001747FE" w:rsidP="001747FE">
            <w:pPr>
              <w:rPr>
                <w:rFonts w:ascii="Arial" w:eastAsia="Arial" w:hAnsi="Arial" w:cs="Arial"/>
                <w:sz w:val="18"/>
                <w:szCs w:val="18"/>
                <w:lang w:val="fi-FI"/>
              </w:rPr>
            </w:pPr>
            <w:r w:rsidRPr="005851DC">
              <w:rPr>
                <w:rFonts w:ascii="Arial" w:eastAsia="Arial" w:hAnsi="Arial" w:cs="Arial"/>
                <w:sz w:val="18"/>
                <w:szCs w:val="18"/>
                <w:lang w:val="fi-FI"/>
              </w:rPr>
              <w:t>Desa Mekarsari, Kec. Pasir Jambu,</w:t>
            </w:r>
          </w:p>
          <w:p w14:paraId="24A9E2BE" w14:textId="3EE89DAD" w:rsidR="001747FE" w:rsidRPr="006F7DC3" w:rsidRDefault="001747FE" w:rsidP="001747FE">
            <w:pPr>
              <w:rPr>
                <w:rFonts w:ascii="Arial" w:eastAsia="Arial" w:hAnsi="Arial" w:cs="Arial"/>
                <w:sz w:val="18"/>
                <w:szCs w:val="18"/>
              </w:rPr>
            </w:pPr>
            <w:r w:rsidRPr="006F7DC3">
              <w:rPr>
                <w:rFonts w:ascii="Arial" w:eastAsia="Arial" w:hAnsi="Arial" w:cs="Arial"/>
                <w:sz w:val="18"/>
                <w:szCs w:val="18"/>
              </w:rPr>
              <w:t xml:space="preserve">Kab. Bandung, Jawa Barat 40972 </w:t>
            </w:r>
          </w:p>
          <w:p w14:paraId="23E77EA5" w14:textId="77777777" w:rsidR="009E2BFF" w:rsidRPr="00D034A5" w:rsidRDefault="009E2BFF" w:rsidP="00A34638">
            <w:pPr>
              <w:rPr>
                <w:rFonts w:ascii="Arial" w:hAnsi="Arial" w:cs="Arial"/>
                <w:color w:val="000000"/>
                <w:sz w:val="18"/>
                <w:szCs w:val="18"/>
              </w:rPr>
            </w:pPr>
          </w:p>
        </w:tc>
        <w:tc>
          <w:tcPr>
            <w:tcW w:w="2122" w:type="dxa"/>
            <w:gridSpan w:val="2"/>
          </w:tcPr>
          <w:p w14:paraId="02F23B5D" w14:textId="77777777" w:rsidR="009E2BFF" w:rsidRPr="00D034A5" w:rsidRDefault="009E2BFF" w:rsidP="00A34638">
            <w:pPr>
              <w:jc w:val="right"/>
              <w:rPr>
                <w:rFonts w:ascii="Arial" w:hAnsi="Arial" w:cs="Arial"/>
                <w:color w:val="000000"/>
                <w:sz w:val="18"/>
                <w:szCs w:val="18"/>
              </w:rPr>
            </w:pPr>
          </w:p>
        </w:tc>
        <w:tc>
          <w:tcPr>
            <w:tcW w:w="4884" w:type="dxa"/>
          </w:tcPr>
          <w:p w14:paraId="21DC13D6" w14:textId="77777777" w:rsidR="009E2BFF" w:rsidRDefault="009E2BFF" w:rsidP="00A34638">
            <w:pPr>
              <w:rPr>
                <w:rFonts w:ascii="Arial" w:hAnsi="Arial" w:cs="Arial"/>
                <w:bCs/>
                <w:iCs/>
                <w:sz w:val="18"/>
                <w:szCs w:val="18"/>
              </w:rPr>
            </w:pPr>
          </w:p>
          <w:p w14:paraId="6EEEAD7C" w14:textId="77777777" w:rsidR="009E2BFF" w:rsidRDefault="009E2BFF" w:rsidP="00A34638">
            <w:pPr>
              <w:rPr>
                <w:rFonts w:ascii="Arial" w:hAnsi="Arial" w:cs="Arial"/>
                <w:bCs/>
                <w:iCs/>
                <w:sz w:val="18"/>
                <w:szCs w:val="18"/>
              </w:rPr>
            </w:pPr>
            <w:r>
              <w:rPr>
                <w:rFonts w:ascii="Arial" w:hAnsi="Arial" w:cs="Arial"/>
                <w:bCs/>
                <w:iCs/>
                <w:sz w:val="18"/>
                <w:szCs w:val="18"/>
              </w:rPr>
              <w:t>------- days</w:t>
            </w:r>
          </w:p>
          <w:p w14:paraId="03C18D8F" w14:textId="77777777" w:rsidR="00965EC3" w:rsidRDefault="00965EC3" w:rsidP="00A34638">
            <w:pPr>
              <w:rPr>
                <w:rFonts w:ascii="Arial" w:hAnsi="Arial" w:cs="Arial"/>
                <w:bCs/>
                <w:iCs/>
                <w:sz w:val="18"/>
                <w:szCs w:val="18"/>
              </w:rPr>
            </w:pPr>
          </w:p>
          <w:p w14:paraId="12F1C34D" w14:textId="0390A3FF" w:rsidR="00965EC3" w:rsidRDefault="00965EC3" w:rsidP="00A34638">
            <w:pPr>
              <w:rPr>
                <w:rFonts w:ascii="Arial" w:hAnsi="Arial" w:cs="Arial"/>
                <w:bCs/>
                <w:iCs/>
                <w:sz w:val="18"/>
                <w:szCs w:val="18"/>
              </w:rPr>
            </w:pPr>
            <w:r>
              <w:rPr>
                <w:rFonts w:ascii="Arial" w:hAnsi="Arial" w:cs="Arial"/>
                <w:bCs/>
                <w:iCs/>
                <w:sz w:val="18"/>
                <w:szCs w:val="18"/>
              </w:rPr>
              <w:t>D</w:t>
            </w:r>
            <w:r w:rsidRPr="00CB3ECF">
              <w:rPr>
                <w:rFonts w:ascii="Arial" w:hAnsi="Arial" w:cs="Arial"/>
                <w:bCs/>
                <w:iCs/>
                <w:sz w:val="18"/>
                <w:szCs w:val="18"/>
              </w:rPr>
              <w:t>elivery</w:t>
            </w:r>
            <w:r>
              <w:rPr>
                <w:rFonts w:ascii="Arial" w:hAnsi="Arial" w:cs="Arial"/>
                <w:bCs/>
                <w:iCs/>
                <w:sz w:val="18"/>
                <w:szCs w:val="18"/>
              </w:rPr>
              <w:t xml:space="preserve"> plan</w:t>
            </w:r>
            <w:r w:rsidRPr="00CB3ECF">
              <w:rPr>
                <w:rFonts w:ascii="Arial" w:hAnsi="Arial" w:cs="Arial"/>
                <w:bCs/>
                <w:iCs/>
                <w:sz w:val="18"/>
                <w:szCs w:val="18"/>
              </w:rPr>
              <w:t>:</w:t>
            </w:r>
          </w:p>
        </w:tc>
      </w:tr>
      <w:tr w:rsidR="004C7256" w:rsidRPr="004C54AE" w14:paraId="1EF5BED9" w14:textId="77777777" w:rsidTr="00A34638">
        <w:trPr>
          <w:trHeight w:val="483"/>
        </w:trPr>
        <w:tc>
          <w:tcPr>
            <w:tcW w:w="456" w:type="dxa"/>
          </w:tcPr>
          <w:p w14:paraId="26F663C4" w14:textId="238CAFD2" w:rsidR="004C7256" w:rsidRDefault="003F0D6D" w:rsidP="00A34638">
            <w:pPr>
              <w:jc w:val="center"/>
              <w:rPr>
                <w:rFonts w:ascii="Arial" w:hAnsi="Arial" w:cs="Arial"/>
                <w:color w:val="000000"/>
                <w:sz w:val="18"/>
                <w:szCs w:val="18"/>
              </w:rPr>
            </w:pPr>
            <w:r>
              <w:rPr>
                <w:rFonts w:ascii="Arial" w:hAnsi="Arial" w:cs="Arial"/>
                <w:color w:val="000000"/>
                <w:sz w:val="18"/>
                <w:szCs w:val="18"/>
              </w:rPr>
              <w:t>2</w:t>
            </w:r>
          </w:p>
        </w:tc>
        <w:tc>
          <w:tcPr>
            <w:tcW w:w="5987" w:type="dxa"/>
          </w:tcPr>
          <w:p w14:paraId="20A55A02" w14:textId="39A27F78" w:rsidR="004C7256" w:rsidRDefault="004C7256" w:rsidP="004C7256">
            <w:pPr>
              <w:jc w:val="both"/>
              <w:rPr>
                <w:rFonts w:ascii="Arial" w:eastAsia="Arial" w:hAnsi="Arial" w:cs="Arial"/>
                <w:sz w:val="18"/>
                <w:szCs w:val="18"/>
              </w:rPr>
            </w:pPr>
            <w:r w:rsidRPr="007B3A26">
              <w:rPr>
                <w:rFonts w:ascii="Arial" w:eastAsia="Arial" w:hAnsi="Arial" w:cs="Arial"/>
                <w:sz w:val="18"/>
                <w:szCs w:val="18"/>
              </w:rPr>
              <w:t xml:space="preserve">The </w:t>
            </w:r>
            <w:r w:rsidR="003F0D6D">
              <w:rPr>
                <w:rFonts w:ascii="Arial" w:eastAsia="Arial" w:hAnsi="Arial" w:cs="Arial"/>
                <w:sz w:val="18"/>
                <w:szCs w:val="18"/>
              </w:rPr>
              <w:t>S</w:t>
            </w:r>
            <w:r w:rsidR="007B3365">
              <w:rPr>
                <w:rFonts w:ascii="Arial" w:eastAsia="Arial" w:hAnsi="Arial" w:cs="Arial"/>
                <w:sz w:val="18"/>
                <w:szCs w:val="18"/>
              </w:rPr>
              <w:t>upplier</w:t>
            </w:r>
            <w:r w:rsidR="00965EC3">
              <w:rPr>
                <w:rFonts w:ascii="Arial" w:eastAsia="Arial" w:hAnsi="Arial" w:cs="Arial"/>
                <w:sz w:val="18"/>
                <w:szCs w:val="18"/>
              </w:rPr>
              <w:t xml:space="preserve"> must </w:t>
            </w:r>
            <w:r w:rsidRPr="007B3A26">
              <w:rPr>
                <w:rFonts w:ascii="Arial" w:eastAsia="Arial" w:hAnsi="Arial" w:cs="Arial"/>
                <w:sz w:val="18"/>
                <w:szCs w:val="18"/>
              </w:rPr>
              <w:t xml:space="preserve">deliver the goods </w:t>
            </w:r>
            <w:r w:rsidRPr="003F0D6D">
              <w:rPr>
                <w:rFonts w:ascii="Arial" w:eastAsia="Arial" w:hAnsi="Arial" w:cs="Arial"/>
                <w:sz w:val="18"/>
                <w:szCs w:val="18"/>
              </w:rPr>
              <w:t>within 30 days after</w:t>
            </w:r>
            <w:r w:rsidRPr="007B3A26">
              <w:rPr>
                <w:rFonts w:ascii="Arial" w:eastAsia="Arial" w:hAnsi="Arial" w:cs="Arial"/>
                <w:sz w:val="18"/>
                <w:szCs w:val="18"/>
              </w:rPr>
              <w:t xml:space="preserve"> signing the </w:t>
            </w:r>
            <w:r w:rsidRPr="00620111">
              <w:rPr>
                <w:rFonts w:ascii="Arial" w:eastAsia="Arial" w:hAnsi="Arial" w:cs="Arial"/>
                <w:sz w:val="18"/>
                <w:szCs w:val="18"/>
              </w:rPr>
              <w:t>P</w:t>
            </w:r>
            <w:r w:rsidR="00965EC3">
              <w:rPr>
                <w:rFonts w:ascii="Arial" w:eastAsia="Arial" w:hAnsi="Arial" w:cs="Arial"/>
                <w:sz w:val="18"/>
                <w:szCs w:val="18"/>
              </w:rPr>
              <w:t>O</w:t>
            </w:r>
            <w:r w:rsidRPr="00620111">
              <w:rPr>
                <w:rFonts w:ascii="Arial" w:eastAsia="Arial" w:hAnsi="Arial" w:cs="Arial"/>
                <w:sz w:val="18"/>
                <w:szCs w:val="18"/>
              </w:rPr>
              <w:t xml:space="preserve"> </w:t>
            </w:r>
            <w:r w:rsidR="00965EC3">
              <w:rPr>
                <w:rFonts w:ascii="Arial" w:eastAsia="Arial" w:hAnsi="Arial" w:cs="Arial"/>
                <w:sz w:val="18"/>
                <w:szCs w:val="18"/>
              </w:rPr>
              <w:t>to</w:t>
            </w:r>
            <w:r w:rsidRPr="00620111">
              <w:rPr>
                <w:rFonts w:ascii="Arial" w:eastAsia="Arial" w:hAnsi="Arial" w:cs="Arial"/>
                <w:sz w:val="18"/>
                <w:szCs w:val="18"/>
              </w:rPr>
              <w:t xml:space="preserve"> the delivery address as mentioned above.</w:t>
            </w:r>
          </w:p>
          <w:p w14:paraId="555E1CC9" w14:textId="77777777" w:rsidR="004C7256" w:rsidRPr="00D034A5" w:rsidRDefault="004C7256" w:rsidP="00965EC3">
            <w:pPr>
              <w:jc w:val="both"/>
              <w:rPr>
                <w:rFonts w:ascii="Arial" w:hAnsi="Arial" w:cs="Arial"/>
                <w:color w:val="000000"/>
                <w:sz w:val="18"/>
                <w:szCs w:val="18"/>
              </w:rPr>
            </w:pPr>
          </w:p>
        </w:tc>
        <w:tc>
          <w:tcPr>
            <w:tcW w:w="1061" w:type="dxa"/>
          </w:tcPr>
          <w:p w14:paraId="168328E8" w14:textId="01C01AA8" w:rsidR="004C7256" w:rsidRPr="00D034A5" w:rsidRDefault="00965EC3" w:rsidP="00A34638">
            <w:pPr>
              <w:rPr>
                <w:rFonts w:ascii="Arial" w:hAnsi="Arial" w:cs="Arial"/>
                <w:color w:val="000000"/>
                <w:sz w:val="18"/>
                <w:szCs w:val="18"/>
              </w:rPr>
            </w:pPr>
            <w:r w:rsidRPr="00D034A5">
              <w:rPr>
                <w:rFonts w:ascii="Arial" w:hAnsi="Arial" w:cs="Arial"/>
                <w:color w:val="000000"/>
                <w:sz w:val="18"/>
                <w:szCs w:val="18"/>
              </w:rPr>
              <w:t> YES</w:t>
            </w:r>
          </w:p>
        </w:tc>
        <w:tc>
          <w:tcPr>
            <w:tcW w:w="1061" w:type="dxa"/>
          </w:tcPr>
          <w:p w14:paraId="40C5169C" w14:textId="2FB1BAED" w:rsidR="004C7256" w:rsidRPr="00D034A5" w:rsidRDefault="00965EC3" w:rsidP="00A34638">
            <w:pPr>
              <w:jc w:val="right"/>
              <w:rPr>
                <w:rFonts w:ascii="Arial" w:hAnsi="Arial" w:cs="Arial"/>
                <w:color w:val="000000"/>
                <w:sz w:val="18"/>
                <w:szCs w:val="18"/>
              </w:rPr>
            </w:pPr>
            <w:r w:rsidRPr="00D034A5">
              <w:rPr>
                <w:rFonts w:ascii="Arial" w:hAnsi="Arial" w:cs="Arial"/>
                <w:color w:val="000000"/>
                <w:sz w:val="18"/>
                <w:szCs w:val="18"/>
              </w:rPr>
              <w:t> NO</w:t>
            </w:r>
          </w:p>
        </w:tc>
        <w:tc>
          <w:tcPr>
            <w:tcW w:w="4884" w:type="dxa"/>
            <w:tcBorders>
              <w:top w:val="single" w:sz="4" w:space="0" w:color="auto"/>
              <w:bottom w:val="single" w:sz="4" w:space="0" w:color="auto"/>
              <w:right w:val="single" w:sz="4" w:space="0" w:color="auto"/>
            </w:tcBorders>
          </w:tcPr>
          <w:p w14:paraId="64013FB4" w14:textId="77777777" w:rsidR="004C7256" w:rsidRPr="00D034A5" w:rsidRDefault="004C7256" w:rsidP="00A34638">
            <w:pPr>
              <w:rPr>
                <w:rFonts w:ascii="Arial" w:hAnsi="Arial" w:cs="Arial"/>
                <w:color w:val="000000"/>
                <w:sz w:val="18"/>
                <w:szCs w:val="18"/>
              </w:rPr>
            </w:pPr>
          </w:p>
        </w:tc>
      </w:tr>
      <w:tr w:rsidR="009E2BFF" w:rsidRPr="004C54AE" w14:paraId="78A711BB" w14:textId="77777777" w:rsidTr="00A34638">
        <w:trPr>
          <w:trHeight w:val="483"/>
        </w:trPr>
        <w:tc>
          <w:tcPr>
            <w:tcW w:w="456" w:type="dxa"/>
          </w:tcPr>
          <w:p w14:paraId="67ABFB76" w14:textId="06AB0A62" w:rsidR="009E2BFF" w:rsidRPr="00D034A5" w:rsidRDefault="00136596" w:rsidP="00A34638">
            <w:pPr>
              <w:jc w:val="center"/>
              <w:rPr>
                <w:rFonts w:ascii="Arial" w:hAnsi="Arial" w:cs="Arial"/>
                <w:color w:val="000000"/>
                <w:sz w:val="18"/>
                <w:szCs w:val="18"/>
              </w:rPr>
            </w:pPr>
            <w:r>
              <w:rPr>
                <w:rFonts w:ascii="Arial" w:hAnsi="Arial" w:cs="Arial"/>
                <w:color w:val="000000"/>
                <w:sz w:val="18"/>
                <w:szCs w:val="18"/>
              </w:rPr>
              <w:t>3</w:t>
            </w:r>
          </w:p>
        </w:tc>
        <w:tc>
          <w:tcPr>
            <w:tcW w:w="5987" w:type="dxa"/>
          </w:tcPr>
          <w:p w14:paraId="4BDAD394" w14:textId="77777777" w:rsidR="009E2BFF" w:rsidRPr="00D034A5" w:rsidRDefault="009E2BFF" w:rsidP="00A34638">
            <w:pPr>
              <w:rPr>
                <w:rFonts w:ascii="Arial" w:hAnsi="Arial" w:cs="Arial"/>
                <w:color w:val="000000"/>
                <w:sz w:val="18"/>
                <w:szCs w:val="18"/>
              </w:rPr>
            </w:pPr>
            <w:r w:rsidRPr="00D034A5">
              <w:rPr>
                <w:rFonts w:ascii="Arial" w:hAnsi="Arial" w:cs="Arial"/>
                <w:color w:val="000000"/>
                <w:sz w:val="18"/>
                <w:szCs w:val="18"/>
              </w:rPr>
              <w:t xml:space="preserve">Validity of Quotation is 30 calendar days </w:t>
            </w:r>
          </w:p>
        </w:tc>
        <w:tc>
          <w:tcPr>
            <w:tcW w:w="1061" w:type="dxa"/>
          </w:tcPr>
          <w:p w14:paraId="24F3BC52" w14:textId="77777777" w:rsidR="009E2BFF" w:rsidRPr="00D034A5" w:rsidRDefault="009E2BFF" w:rsidP="00A34638">
            <w:pPr>
              <w:rPr>
                <w:rFonts w:ascii="Arial" w:hAnsi="Arial" w:cs="Arial"/>
                <w:color w:val="000000"/>
                <w:sz w:val="18"/>
                <w:szCs w:val="18"/>
              </w:rPr>
            </w:pPr>
            <w:r w:rsidRPr="00D034A5">
              <w:rPr>
                <w:rFonts w:ascii="Arial" w:hAnsi="Arial" w:cs="Arial"/>
                <w:color w:val="000000"/>
                <w:sz w:val="18"/>
                <w:szCs w:val="18"/>
              </w:rPr>
              <w:t> YES</w:t>
            </w:r>
          </w:p>
        </w:tc>
        <w:tc>
          <w:tcPr>
            <w:tcW w:w="1061" w:type="dxa"/>
          </w:tcPr>
          <w:p w14:paraId="358C4A51" w14:textId="77777777" w:rsidR="009E2BFF" w:rsidRPr="00D034A5" w:rsidRDefault="009E2BFF" w:rsidP="00A34638">
            <w:pPr>
              <w:jc w:val="right"/>
              <w:rPr>
                <w:rFonts w:ascii="Arial" w:hAnsi="Arial" w:cs="Arial"/>
                <w:color w:val="000000"/>
                <w:sz w:val="18"/>
                <w:szCs w:val="18"/>
              </w:rPr>
            </w:pPr>
            <w:r w:rsidRPr="00D034A5">
              <w:rPr>
                <w:rFonts w:ascii="Arial" w:hAnsi="Arial" w:cs="Arial"/>
                <w:color w:val="000000"/>
                <w:sz w:val="18"/>
                <w:szCs w:val="18"/>
              </w:rPr>
              <w:t> NO</w:t>
            </w:r>
          </w:p>
        </w:tc>
        <w:tc>
          <w:tcPr>
            <w:tcW w:w="4884" w:type="dxa"/>
            <w:tcBorders>
              <w:top w:val="single" w:sz="4" w:space="0" w:color="auto"/>
              <w:bottom w:val="single" w:sz="4" w:space="0" w:color="auto"/>
              <w:right w:val="single" w:sz="4" w:space="0" w:color="auto"/>
            </w:tcBorders>
          </w:tcPr>
          <w:p w14:paraId="620BC590" w14:textId="77777777" w:rsidR="009E2BFF" w:rsidRPr="00D034A5" w:rsidRDefault="009E2BFF" w:rsidP="00A34638">
            <w:pPr>
              <w:rPr>
                <w:rFonts w:ascii="Arial" w:hAnsi="Arial" w:cs="Arial"/>
                <w:color w:val="000000"/>
                <w:sz w:val="18"/>
                <w:szCs w:val="18"/>
              </w:rPr>
            </w:pPr>
          </w:p>
        </w:tc>
      </w:tr>
      <w:tr w:rsidR="00136596" w:rsidRPr="004C54AE" w14:paraId="348860A5" w14:textId="77777777" w:rsidTr="00A34638">
        <w:trPr>
          <w:trHeight w:val="483"/>
        </w:trPr>
        <w:tc>
          <w:tcPr>
            <w:tcW w:w="456" w:type="dxa"/>
          </w:tcPr>
          <w:p w14:paraId="41E746BC" w14:textId="6ABA15C9" w:rsidR="00136596" w:rsidRDefault="00136596" w:rsidP="00136596">
            <w:pPr>
              <w:jc w:val="center"/>
              <w:rPr>
                <w:rFonts w:ascii="Arial" w:hAnsi="Arial" w:cs="Arial"/>
                <w:color w:val="000000"/>
                <w:sz w:val="18"/>
                <w:szCs w:val="18"/>
              </w:rPr>
            </w:pPr>
            <w:r>
              <w:rPr>
                <w:rFonts w:ascii="Arial" w:hAnsi="Arial" w:cs="Arial"/>
                <w:color w:val="000000"/>
                <w:sz w:val="18"/>
                <w:szCs w:val="18"/>
              </w:rPr>
              <w:t>4</w:t>
            </w:r>
          </w:p>
        </w:tc>
        <w:tc>
          <w:tcPr>
            <w:tcW w:w="5987" w:type="dxa"/>
          </w:tcPr>
          <w:p w14:paraId="15337A1A" w14:textId="1027EAF4" w:rsidR="00136596" w:rsidRPr="00D034A5" w:rsidRDefault="00136596" w:rsidP="00136596">
            <w:pPr>
              <w:rPr>
                <w:rFonts w:ascii="Arial" w:hAnsi="Arial" w:cs="Arial"/>
                <w:color w:val="000000"/>
                <w:sz w:val="18"/>
                <w:szCs w:val="18"/>
              </w:rPr>
            </w:pPr>
            <w:r w:rsidRPr="00D034A5">
              <w:rPr>
                <w:rFonts w:ascii="Arial" w:hAnsi="Arial" w:cs="Arial"/>
                <w:color w:val="000000"/>
                <w:sz w:val="18"/>
                <w:szCs w:val="18"/>
              </w:rPr>
              <w:t>The items proposed are new and original</w:t>
            </w:r>
            <w:r w:rsidR="004D35D5">
              <w:rPr>
                <w:rFonts w:ascii="Arial" w:hAnsi="Arial" w:cs="Arial"/>
                <w:color w:val="000000"/>
                <w:sz w:val="18"/>
                <w:szCs w:val="18"/>
              </w:rPr>
              <w:t>. Please provide photos/ pictures.</w:t>
            </w:r>
          </w:p>
          <w:p w14:paraId="60916DEA" w14:textId="77777777" w:rsidR="00136596" w:rsidRDefault="00136596" w:rsidP="00136596">
            <w:pPr>
              <w:rPr>
                <w:rFonts w:ascii="Arial" w:hAnsi="Arial" w:cs="Arial"/>
                <w:color w:val="000000"/>
                <w:sz w:val="18"/>
                <w:szCs w:val="18"/>
              </w:rPr>
            </w:pPr>
          </w:p>
        </w:tc>
        <w:tc>
          <w:tcPr>
            <w:tcW w:w="1061" w:type="dxa"/>
          </w:tcPr>
          <w:p w14:paraId="46329F1F" w14:textId="72DFF02A" w:rsidR="00136596" w:rsidRPr="00D034A5" w:rsidRDefault="00136596" w:rsidP="00136596">
            <w:pPr>
              <w:rPr>
                <w:rFonts w:ascii="Arial" w:hAnsi="Arial" w:cs="Arial"/>
                <w:color w:val="000000"/>
                <w:sz w:val="18"/>
                <w:szCs w:val="18"/>
              </w:rPr>
            </w:pPr>
            <w:r w:rsidRPr="00D034A5">
              <w:rPr>
                <w:rFonts w:ascii="Arial" w:hAnsi="Arial" w:cs="Arial"/>
                <w:color w:val="000000"/>
                <w:sz w:val="18"/>
                <w:szCs w:val="18"/>
              </w:rPr>
              <w:t> YES</w:t>
            </w:r>
          </w:p>
        </w:tc>
        <w:tc>
          <w:tcPr>
            <w:tcW w:w="1061" w:type="dxa"/>
          </w:tcPr>
          <w:p w14:paraId="1F0F3E6E" w14:textId="140D685B" w:rsidR="00136596" w:rsidRPr="00D034A5" w:rsidRDefault="00136596" w:rsidP="00136596">
            <w:pPr>
              <w:jc w:val="right"/>
              <w:rPr>
                <w:rFonts w:ascii="Arial" w:hAnsi="Arial" w:cs="Arial"/>
                <w:color w:val="000000"/>
                <w:sz w:val="18"/>
                <w:szCs w:val="18"/>
              </w:rPr>
            </w:pPr>
            <w:r w:rsidRPr="00D034A5">
              <w:rPr>
                <w:rFonts w:ascii="Arial" w:hAnsi="Arial" w:cs="Arial"/>
                <w:color w:val="000000"/>
                <w:sz w:val="18"/>
                <w:szCs w:val="18"/>
              </w:rPr>
              <w:t> NO</w:t>
            </w:r>
          </w:p>
        </w:tc>
        <w:tc>
          <w:tcPr>
            <w:tcW w:w="4884" w:type="dxa"/>
            <w:tcBorders>
              <w:top w:val="single" w:sz="4" w:space="0" w:color="auto"/>
              <w:bottom w:val="single" w:sz="4" w:space="0" w:color="auto"/>
              <w:right w:val="single" w:sz="4" w:space="0" w:color="auto"/>
            </w:tcBorders>
          </w:tcPr>
          <w:p w14:paraId="26DAD775" w14:textId="77777777" w:rsidR="00136596" w:rsidRPr="00D034A5" w:rsidRDefault="00136596" w:rsidP="00136596">
            <w:pPr>
              <w:rPr>
                <w:rFonts w:ascii="Arial" w:hAnsi="Arial" w:cs="Arial"/>
                <w:color w:val="000000"/>
                <w:sz w:val="18"/>
                <w:szCs w:val="18"/>
              </w:rPr>
            </w:pPr>
          </w:p>
        </w:tc>
      </w:tr>
      <w:tr w:rsidR="00136596" w:rsidRPr="004C54AE" w14:paraId="6C5B99CF" w14:textId="77777777" w:rsidTr="00A34638">
        <w:trPr>
          <w:trHeight w:val="483"/>
        </w:trPr>
        <w:tc>
          <w:tcPr>
            <w:tcW w:w="456" w:type="dxa"/>
          </w:tcPr>
          <w:p w14:paraId="64E3E6D4" w14:textId="7FE2A518" w:rsidR="00136596" w:rsidRDefault="00136596" w:rsidP="00136596">
            <w:pPr>
              <w:jc w:val="center"/>
              <w:rPr>
                <w:rFonts w:ascii="Arial" w:hAnsi="Arial" w:cs="Arial"/>
                <w:color w:val="000000"/>
                <w:sz w:val="18"/>
                <w:szCs w:val="18"/>
              </w:rPr>
            </w:pPr>
            <w:r>
              <w:rPr>
                <w:rFonts w:ascii="Arial" w:hAnsi="Arial" w:cs="Arial"/>
                <w:color w:val="000000"/>
                <w:sz w:val="18"/>
                <w:szCs w:val="18"/>
              </w:rPr>
              <w:t>5</w:t>
            </w:r>
          </w:p>
        </w:tc>
        <w:tc>
          <w:tcPr>
            <w:tcW w:w="5987" w:type="dxa"/>
          </w:tcPr>
          <w:p w14:paraId="161B41D6" w14:textId="26AD5295" w:rsidR="00136596" w:rsidRDefault="00136596" w:rsidP="00136596">
            <w:pPr>
              <w:rPr>
                <w:rFonts w:ascii="Arial" w:hAnsi="Arial" w:cs="Arial"/>
                <w:color w:val="000000"/>
                <w:sz w:val="18"/>
                <w:szCs w:val="18"/>
              </w:rPr>
            </w:pPr>
            <w:r w:rsidRPr="003F0D6D">
              <w:rPr>
                <w:rFonts w:ascii="Arial" w:hAnsi="Arial" w:cs="Arial"/>
                <w:sz w:val="18"/>
                <w:szCs w:val="18"/>
              </w:rPr>
              <w:t>The Supplier should be responsible for the packing</w:t>
            </w:r>
          </w:p>
        </w:tc>
        <w:tc>
          <w:tcPr>
            <w:tcW w:w="1061" w:type="dxa"/>
          </w:tcPr>
          <w:p w14:paraId="2EB97B05" w14:textId="7E431251" w:rsidR="00136596" w:rsidRPr="00D034A5" w:rsidRDefault="00136596" w:rsidP="00136596">
            <w:pPr>
              <w:rPr>
                <w:rFonts w:ascii="Arial" w:hAnsi="Arial" w:cs="Arial"/>
                <w:color w:val="000000"/>
                <w:sz w:val="18"/>
                <w:szCs w:val="18"/>
              </w:rPr>
            </w:pPr>
            <w:r w:rsidRPr="00D034A5">
              <w:rPr>
                <w:rFonts w:ascii="Arial" w:hAnsi="Arial" w:cs="Arial"/>
                <w:color w:val="000000"/>
                <w:sz w:val="18"/>
                <w:szCs w:val="18"/>
              </w:rPr>
              <w:t> YES</w:t>
            </w:r>
          </w:p>
        </w:tc>
        <w:tc>
          <w:tcPr>
            <w:tcW w:w="1061" w:type="dxa"/>
          </w:tcPr>
          <w:p w14:paraId="1CB14536" w14:textId="6E229D4B" w:rsidR="00136596" w:rsidRPr="00D034A5" w:rsidRDefault="00136596" w:rsidP="00136596">
            <w:pPr>
              <w:jc w:val="right"/>
              <w:rPr>
                <w:rFonts w:ascii="Arial" w:hAnsi="Arial" w:cs="Arial"/>
                <w:color w:val="000000"/>
                <w:sz w:val="18"/>
                <w:szCs w:val="18"/>
              </w:rPr>
            </w:pPr>
            <w:r w:rsidRPr="00D034A5">
              <w:rPr>
                <w:rFonts w:ascii="Arial" w:hAnsi="Arial" w:cs="Arial"/>
                <w:color w:val="000000"/>
                <w:sz w:val="18"/>
                <w:szCs w:val="18"/>
              </w:rPr>
              <w:t> NO</w:t>
            </w:r>
          </w:p>
        </w:tc>
        <w:tc>
          <w:tcPr>
            <w:tcW w:w="4884" w:type="dxa"/>
            <w:tcBorders>
              <w:top w:val="single" w:sz="4" w:space="0" w:color="auto"/>
              <w:bottom w:val="single" w:sz="4" w:space="0" w:color="auto"/>
              <w:right w:val="single" w:sz="4" w:space="0" w:color="auto"/>
            </w:tcBorders>
          </w:tcPr>
          <w:p w14:paraId="57B8ECA7" w14:textId="77777777" w:rsidR="00136596" w:rsidRPr="00D034A5" w:rsidRDefault="00136596" w:rsidP="00136596">
            <w:pPr>
              <w:rPr>
                <w:rFonts w:ascii="Arial" w:hAnsi="Arial" w:cs="Arial"/>
                <w:color w:val="000000"/>
                <w:sz w:val="18"/>
                <w:szCs w:val="18"/>
              </w:rPr>
            </w:pPr>
          </w:p>
        </w:tc>
      </w:tr>
      <w:tr w:rsidR="00136596" w:rsidRPr="004C54AE" w14:paraId="5122993D" w14:textId="77777777" w:rsidTr="00A34638">
        <w:trPr>
          <w:trHeight w:val="483"/>
        </w:trPr>
        <w:tc>
          <w:tcPr>
            <w:tcW w:w="456" w:type="dxa"/>
          </w:tcPr>
          <w:p w14:paraId="3C602CC4" w14:textId="3EBCD235" w:rsidR="00136596" w:rsidRDefault="00136596" w:rsidP="00136596">
            <w:pPr>
              <w:jc w:val="center"/>
              <w:rPr>
                <w:rFonts w:ascii="Arial" w:hAnsi="Arial" w:cs="Arial"/>
                <w:color w:val="000000"/>
                <w:sz w:val="18"/>
                <w:szCs w:val="18"/>
              </w:rPr>
            </w:pPr>
            <w:r>
              <w:rPr>
                <w:rFonts w:ascii="Arial" w:hAnsi="Arial" w:cs="Arial"/>
                <w:color w:val="000000"/>
                <w:sz w:val="18"/>
                <w:szCs w:val="18"/>
              </w:rPr>
              <w:t>6</w:t>
            </w:r>
          </w:p>
        </w:tc>
        <w:tc>
          <w:tcPr>
            <w:tcW w:w="5987" w:type="dxa"/>
          </w:tcPr>
          <w:p w14:paraId="4755C596" w14:textId="650891AF" w:rsidR="00136596" w:rsidRDefault="00136596" w:rsidP="00136596">
            <w:pPr>
              <w:rPr>
                <w:rFonts w:ascii="Arial" w:eastAsia="Arial" w:hAnsi="Arial" w:cs="Arial"/>
                <w:sz w:val="18"/>
                <w:szCs w:val="18"/>
              </w:rPr>
            </w:pPr>
            <w:r>
              <w:rPr>
                <w:rFonts w:ascii="Arial" w:hAnsi="Arial" w:cs="Arial"/>
                <w:color w:val="000000"/>
                <w:sz w:val="18"/>
                <w:szCs w:val="18"/>
              </w:rPr>
              <w:t>W</w:t>
            </w:r>
            <w:r w:rsidRPr="00D034A5">
              <w:rPr>
                <w:rFonts w:ascii="Arial" w:hAnsi="Arial" w:cs="Arial"/>
                <w:color w:val="000000"/>
                <w:sz w:val="18"/>
                <w:szCs w:val="18"/>
              </w:rPr>
              <w:t>arranty</w:t>
            </w:r>
            <w:r>
              <w:rPr>
                <w:rFonts w:ascii="Arial" w:hAnsi="Arial" w:cs="Arial"/>
                <w:color w:val="000000"/>
                <w:sz w:val="18"/>
                <w:szCs w:val="18"/>
              </w:rPr>
              <w:t xml:space="preserve">: </w:t>
            </w:r>
            <w:r w:rsidRPr="009010B9">
              <w:rPr>
                <w:rFonts w:ascii="Arial" w:eastAsia="Arial" w:hAnsi="Arial" w:cs="Arial"/>
                <w:sz w:val="18"/>
                <w:szCs w:val="18"/>
              </w:rPr>
              <w:t xml:space="preserve">The </w:t>
            </w:r>
            <w:r w:rsidR="00830C82">
              <w:rPr>
                <w:rFonts w:ascii="Arial" w:eastAsia="Arial" w:hAnsi="Arial" w:cs="Arial"/>
                <w:sz w:val="18"/>
                <w:szCs w:val="18"/>
              </w:rPr>
              <w:t>Supplier</w:t>
            </w:r>
            <w:r w:rsidRPr="009010B9">
              <w:rPr>
                <w:rFonts w:ascii="Arial" w:eastAsia="Arial" w:hAnsi="Arial" w:cs="Arial"/>
                <w:sz w:val="18"/>
                <w:szCs w:val="18"/>
              </w:rPr>
              <w:t xml:space="preserve"> must replace </w:t>
            </w:r>
            <w:r>
              <w:rPr>
                <w:rFonts w:ascii="Arial" w:eastAsia="Arial" w:hAnsi="Arial" w:cs="Arial"/>
                <w:sz w:val="18"/>
                <w:szCs w:val="18"/>
              </w:rPr>
              <w:t>b</w:t>
            </w:r>
            <w:r w:rsidRPr="009010B9">
              <w:rPr>
                <w:rFonts w:ascii="Arial" w:eastAsia="Arial" w:hAnsi="Arial" w:cs="Arial"/>
                <w:sz w:val="18"/>
                <w:szCs w:val="18"/>
              </w:rPr>
              <w:t xml:space="preserve">roken </w:t>
            </w:r>
            <w:r>
              <w:rPr>
                <w:rFonts w:ascii="Arial" w:eastAsia="Arial" w:hAnsi="Arial" w:cs="Arial"/>
                <w:sz w:val="18"/>
                <w:szCs w:val="18"/>
              </w:rPr>
              <w:t>equipment</w:t>
            </w:r>
          </w:p>
          <w:p w14:paraId="777CAABA" w14:textId="77777777" w:rsidR="00136596" w:rsidRDefault="00136596" w:rsidP="00136596">
            <w:pPr>
              <w:rPr>
                <w:rFonts w:ascii="Arial" w:eastAsia="Arial" w:hAnsi="Arial" w:cs="Arial"/>
                <w:sz w:val="18"/>
                <w:szCs w:val="18"/>
              </w:rPr>
            </w:pPr>
          </w:p>
          <w:p w14:paraId="599C9BD7" w14:textId="2D0326DA" w:rsidR="00136596" w:rsidRPr="009010B9" w:rsidRDefault="00136596" w:rsidP="00136596">
            <w:pPr>
              <w:jc w:val="both"/>
              <w:rPr>
                <w:rFonts w:ascii="Arial" w:eastAsia="Arial" w:hAnsi="Arial" w:cs="Arial"/>
                <w:sz w:val="18"/>
                <w:szCs w:val="18"/>
              </w:rPr>
            </w:pPr>
            <w:r w:rsidRPr="009010B9">
              <w:rPr>
                <w:rFonts w:ascii="Arial" w:eastAsia="Arial" w:hAnsi="Arial" w:cs="Arial"/>
                <w:sz w:val="18"/>
                <w:szCs w:val="18"/>
              </w:rPr>
              <w:t xml:space="preserve">The condition of the </w:t>
            </w:r>
            <w:r>
              <w:rPr>
                <w:rFonts w:ascii="Arial" w:eastAsia="Arial" w:hAnsi="Arial" w:cs="Arial"/>
                <w:sz w:val="18"/>
                <w:szCs w:val="18"/>
              </w:rPr>
              <w:t>equipment</w:t>
            </w:r>
            <w:r w:rsidRPr="009010B9">
              <w:rPr>
                <w:rFonts w:ascii="Arial" w:eastAsia="Arial" w:hAnsi="Arial" w:cs="Arial"/>
                <w:sz w:val="18"/>
                <w:szCs w:val="18"/>
              </w:rPr>
              <w:t xml:space="preserve"> will be checked within 3 days after arrival at the delivery address. Rejected </w:t>
            </w:r>
            <w:r>
              <w:rPr>
                <w:rFonts w:ascii="Arial" w:eastAsia="Arial" w:hAnsi="Arial" w:cs="Arial"/>
                <w:sz w:val="18"/>
                <w:szCs w:val="18"/>
              </w:rPr>
              <w:t xml:space="preserve">items </w:t>
            </w:r>
            <w:r w:rsidRPr="009010B9">
              <w:rPr>
                <w:rFonts w:ascii="Arial" w:eastAsia="Arial" w:hAnsi="Arial" w:cs="Arial"/>
                <w:sz w:val="18"/>
                <w:szCs w:val="18"/>
              </w:rPr>
              <w:t xml:space="preserve">shall be replaced within </w:t>
            </w:r>
            <w:r>
              <w:rPr>
                <w:rFonts w:ascii="Arial" w:eastAsia="Arial" w:hAnsi="Arial" w:cs="Arial"/>
                <w:sz w:val="18"/>
                <w:szCs w:val="18"/>
              </w:rPr>
              <w:t>2</w:t>
            </w:r>
            <w:r w:rsidRPr="009010B9">
              <w:rPr>
                <w:rFonts w:ascii="Arial" w:eastAsia="Arial" w:hAnsi="Arial" w:cs="Arial"/>
                <w:sz w:val="18"/>
                <w:szCs w:val="18"/>
              </w:rPr>
              <w:t xml:space="preserve"> weeks. </w:t>
            </w:r>
          </w:p>
          <w:p w14:paraId="7BDF2163" w14:textId="77777777" w:rsidR="00136596" w:rsidRPr="000E6D66" w:rsidRDefault="00136596" w:rsidP="00136596">
            <w:pPr>
              <w:rPr>
                <w:rFonts w:ascii="Arial" w:hAnsi="Arial" w:cs="Arial"/>
                <w:sz w:val="18"/>
                <w:szCs w:val="18"/>
              </w:rPr>
            </w:pPr>
          </w:p>
        </w:tc>
        <w:tc>
          <w:tcPr>
            <w:tcW w:w="1061" w:type="dxa"/>
          </w:tcPr>
          <w:p w14:paraId="3A10C5D5" w14:textId="77777777" w:rsidR="00136596" w:rsidRPr="00D034A5" w:rsidRDefault="00136596" w:rsidP="00136596">
            <w:pPr>
              <w:rPr>
                <w:rFonts w:ascii="Arial" w:hAnsi="Arial" w:cs="Arial"/>
                <w:color w:val="000000"/>
                <w:sz w:val="18"/>
                <w:szCs w:val="18"/>
              </w:rPr>
            </w:pPr>
            <w:r w:rsidRPr="00D034A5">
              <w:rPr>
                <w:rFonts w:ascii="Arial" w:hAnsi="Arial" w:cs="Arial"/>
                <w:color w:val="000000"/>
                <w:sz w:val="18"/>
                <w:szCs w:val="18"/>
              </w:rPr>
              <w:t> YES</w:t>
            </w:r>
          </w:p>
        </w:tc>
        <w:tc>
          <w:tcPr>
            <w:tcW w:w="1061" w:type="dxa"/>
          </w:tcPr>
          <w:p w14:paraId="30824164" w14:textId="77777777" w:rsidR="00136596" w:rsidRPr="00D034A5" w:rsidRDefault="00136596" w:rsidP="00136596">
            <w:pPr>
              <w:jc w:val="right"/>
              <w:rPr>
                <w:rFonts w:ascii="Arial" w:hAnsi="Arial" w:cs="Arial"/>
                <w:color w:val="000000"/>
                <w:sz w:val="18"/>
                <w:szCs w:val="18"/>
              </w:rPr>
            </w:pPr>
            <w:r w:rsidRPr="00D034A5">
              <w:rPr>
                <w:rFonts w:ascii="Arial" w:hAnsi="Arial" w:cs="Arial"/>
                <w:color w:val="000000"/>
                <w:sz w:val="18"/>
                <w:szCs w:val="18"/>
              </w:rPr>
              <w:t> NO</w:t>
            </w:r>
          </w:p>
        </w:tc>
        <w:tc>
          <w:tcPr>
            <w:tcW w:w="4884" w:type="dxa"/>
            <w:tcBorders>
              <w:top w:val="single" w:sz="4" w:space="0" w:color="auto"/>
              <w:bottom w:val="single" w:sz="4" w:space="0" w:color="auto"/>
              <w:right w:val="single" w:sz="4" w:space="0" w:color="auto"/>
            </w:tcBorders>
          </w:tcPr>
          <w:p w14:paraId="101357F9" w14:textId="77777777" w:rsidR="00136596" w:rsidRPr="00D034A5" w:rsidRDefault="00136596" w:rsidP="00136596">
            <w:pPr>
              <w:rPr>
                <w:rFonts w:ascii="Arial" w:hAnsi="Arial" w:cs="Arial"/>
                <w:color w:val="000000"/>
                <w:sz w:val="18"/>
                <w:szCs w:val="18"/>
              </w:rPr>
            </w:pPr>
          </w:p>
        </w:tc>
      </w:tr>
      <w:tr w:rsidR="00136596" w:rsidRPr="004C54AE" w14:paraId="2116A1B4" w14:textId="77777777" w:rsidTr="00A34638">
        <w:trPr>
          <w:trHeight w:val="483"/>
        </w:trPr>
        <w:tc>
          <w:tcPr>
            <w:tcW w:w="456" w:type="dxa"/>
          </w:tcPr>
          <w:p w14:paraId="216D281A" w14:textId="5FF9A0A8" w:rsidR="00136596" w:rsidRDefault="00136596" w:rsidP="00136596">
            <w:pPr>
              <w:jc w:val="center"/>
              <w:rPr>
                <w:rFonts w:ascii="Arial" w:hAnsi="Arial" w:cs="Arial"/>
                <w:color w:val="000000"/>
                <w:sz w:val="18"/>
                <w:szCs w:val="18"/>
              </w:rPr>
            </w:pPr>
            <w:r>
              <w:rPr>
                <w:rFonts w:ascii="Arial" w:hAnsi="Arial" w:cs="Arial"/>
                <w:color w:val="000000"/>
                <w:sz w:val="18"/>
                <w:szCs w:val="18"/>
              </w:rPr>
              <w:t>7</w:t>
            </w:r>
          </w:p>
        </w:tc>
        <w:tc>
          <w:tcPr>
            <w:tcW w:w="5987" w:type="dxa"/>
          </w:tcPr>
          <w:p w14:paraId="25A48D8C" w14:textId="252A7FF1" w:rsidR="00136596" w:rsidRDefault="00136596" w:rsidP="00136596">
            <w:pPr>
              <w:rPr>
                <w:rFonts w:ascii="Arial" w:hAnsi="Arial" w:cs="Arial"/>
                <w:sz w:val="18"/>
                <w:szCs w:val="18"/>
              </w:rPr>
            </w:pPr>
            <w:r w:rsidRPr="000E6D66">
              <w:rPr>
                <w:rFonts w:ascii="Arial" w:hAnsi="Arial" w:cs="Arial"/>
                <w:sz w:val="18"/>
                <w:szCs w:val="18"/>
              </w:rPr>
              <w:t>The quality inspection shall be conducted when the goods are delivered. Any defects shall be remedied by the S</w:t>
            </w:r>
            <w:r w:rsidR="00830C82">
              <w:rPr>
                <w:rFonts w:ascii="Arial" w:hAnsi="Arial" w:cs="Arial"/>
                <w:sz w:val="18"/>
                <w:szCs w:val="18"/>
              </w:rPr>
              <w:t>upplier</w:t>
            </w:r>
            <w:r w:rsidRPr="000E6D66">
              <w:rPr>
                <w:rFonts w:ascii="Arial" w:hAnsi="Arial" w:cs="Arial"/>
                <w:sz w:val="18"/>
                <w:szCs w:val="18"/>
              </w:rPr>
              <w:t xml:space="preserve"> without any delay</w:t>
            </w:r>
          </w:p>
          <w:p w14:paraId="73A8233E" w14:textId="77777777" w:rsidR="00136596" w:rsidRPr="000E6D66" w:rsidRDefault="00136596" w:rsidP="00136596">
            <w:pPr>
              <w:rPr>
                <w:rFonts w:ascii="Arial" w:hAnsi="Arial" w:cs="Arial"/>
                <w:sz w:val="18"/>
                <w:szCs w:val="18"/>
              </w:rPr>
            </w:pPr>
          </w:p>
        </w:tc>
        <w:tc>
          <w:tcPr>
            <w:tcW w:w="1061" w:type="dxa"/>
          </w:tcPr>
          <w:p w14:paraId="145CEB66" w14:textId="77777777" w:rsidR="00136596" w:rsidRPr="00D034A5" w:rsidRDefault="00136596" w:rsidP="00136596">
            <w:pPr>
              <w:rPr>
                <w:rFonts w:ascii="Arial" w:hAnsi="Arial" w:cs="Arial"/>
                <w:color w:val="000000"/>
                <w:sz w:val="18"/>
                <w:szCs w:val="18"/>
              </w:rPr>
            </w:pPr>
            <w:r w:rsidRPr="00D034A5">
              <w:rPr>
                <w:rFonts w:ascii="Arial" w:hAnsi="Arial" w:cs="Arial"/>
                <w:color w:val="000000"/>
                <w:sz w:val="18"/>
                <w:szCs w:val="18"/>
              </w:rPr>
              <w:t> YES</w:t>
            </w:r>
          </w:p>
        </w:tc>
        <w:tc>
          <w:tcPr>
            <w:tcW w:w="1061" w:type="dxa"/>
          </w:tcPr>
          <w:p w14:paraId="4BBF74DB" w14:textId="77777777" w:rsidR="00136596" w:rsidRPr="00D034A5" w:rsidRDefault="00136596" w:rsidP="00136596">
            <w:pPr>
              <w:jc w:val="right"/>
              <w:rPr>
                <w:rFonts w:ascii="Arial" w:hAnsi="Arial" w:cs="Arial"/>
                <w:color w:val="000000"/>
                <w:sz w:val="18"/>
                <w:szCs w:val="18"/>
              </w:rPr>
            </w:pPr>
            <w:r w:rsidRPr="00D034A5">
              <w:rPr>
                <w:rFonts w:ascii="Arial" w:hAnsi="Arial" w:cs="Arial"/>
                <w:color w:val="000000"/>
                <w:sz w:val="18"/>
                <w:szCs w:val="18"/>
              </w:rPr>
              <w:t> NO</w:t>
            </w:r>
          </w:p>
        </w:tc>
        <w:tc>
          <w:tcPr>
            <w:tcW w:w="4884" w:type="dxa"/>
            <w:tcBorders>
              <w:top w:val="single" w:sz="4" w:space="0" w:color="auto"/>
              <w:bottom w:val="single" w:sz="4" w:space="0" w:color="auto"/>
              <w:right w:val="single" w:sz="4" w:space="0" w:color="auto"/>
            </w:tcBorders>
          </w:tcPr>
          <w:p w14:paraId="0AF2D65F" w14:textId="77777777" w:rsidR="00136596" w:rsidRPr="00D034A5" w:rsidRDefault="00136596" w:rsidP="00136596">
            <w:pPr>
              <w:rPr>
                <w:rFonts w:ascii="Arial" w:hAnsi="Arial" w:cs="Arial"/>
                <w:color w:val="000000"/>
                <w:sz w:val="18"/>
                <w:szCs w:val="18"/>
              </w:rPr>
            </w:pPr>
          </w:p>
        </w:tc>
      </w:tr>
      <w:tr w:rsidR="00136596" w:rsidRPr="004C54AE" w14:paraId="0A2363E6" w14:textId="77777777" w:rsidTr="00A34638">
        <w:trPr>
          <w:trHeight w:val="480"/>
        </w:trPr>
        <w:tc>
          <w:tcPr>
            <w:tcW w:w="456" w:type="dxa"/>
          </w:tcPr>
          <w:p w14:paraId="6DE52847" w14:textId="069529B9" w:rsidR="00136596" w:rsidRDefault="00136596" w:rsidP="00136596">
            <w:pPr>
              <w:jc w:val="center"/>
              <w:rPr>
                <w:rFonts w:ascii="Arial" w:hAnsi="Arial" w:cs="Arial"/>
                <w:color w:val="000000"/>
                <w:sz w:val="18"/>
                <w:szCs w:val="18"/>
              </w:rPr>
            </w:pPr>
            <w:r>
              <w:rPr>
                <w:rFonts w:ascii="Arial" w:hAnsi="Arial" w:cs="Arial"/>
                <w:color w:val="000000"/>
                <w:sz w:val="18"/>
                <w:szCs w:val="18"/>
              </w:rPr>
              <w:t>8</w:t>
            </w:r>
          </w:p>
        </w:tc>
        <w:tc>
          <w:tcPr>
            <w:tcW w:w="5987" w:type="dxa"/>
          </w:tcPr>
          <w:p w14:paraId="6E57B38D" w14:textId="77777777" w:rsidR="00136596" w:rsidRPr="00D034A5" w:rsidRDefault="00136596" w:rsidP="00136596">
            <w:pPr>
              <w:rPr>
                <w:rFonts w:ascii="Arial" w:hAnsi="Arial" w:cs="Arial"/>
                <w:spacing w:val="-3"/>
                <w:sz w:val="18"/>
                <w:szCs w:val="18"/>
                <w:lang w:val="en-GB"/>
              </w:rPr>
            </w:pPr>
            <w:r w:rsidRPr="00D034A5">
              <w:rPr>
                <w:rFonts w:ascii="Arial" w:hAnsi="Arial" w:cs="Arial"/>
                <w:spacing w:val="-3"/>
                <w:sz w:val="18"/>
                <w:szCs w:val="18"/>
                <w:lang w:val="en-GB"/>
              </w:rPr>
              <w:t xml:space="preserve">Payment </w:t>
            </w:r>
            <w:r w:rsidRPr="003F0D6D">
              <w:rPr>
                <w:rFonts w:ascii="Arial" w:hAnsi="Arial" w:cs="Arial"/>
                <w:spacing w:val="-3"/>
                <w:sz w:val="18"/>
                <w:szCs w:val="18"/>
                <w:lang w:val="en-GB"/>
              </w:rPr>
              <w:t>terms 30 days after receipt of the Supplier's invoice and delivery of the goods specified in the Purchase</w:t>
            </w:r>
            <w:r w:rsidRPr="00D034A5">
              <w:rPr>
                <w:rFonts w:ascii="Arial" w:hAnsi="Arial" w:cs="Arial"/>
                <w:spacing w:val="-3"/>
                <w:sz w:val="18"/>
                <w:szCs w:val="18"/>
                <w:lang w:val="en-GB"/>
              </w:rPr>
              <w:t xml:space="preserve"> Order</w:t>
            </w:r>
          </w:p>
          <w:p w14:paraId="0B47281A" w14:textId="77777777" w:rsidR="00136596" w:rsidRPr="007B3365" w:rsidRDefault="00136596" w:rsidP="00136596">
            <w:pPr>
              <w:rPr>
                <w:rFonts w:ascii="Arial" w:hAnsi="Arial" w:cs="Arial"/>
                <w:color w:val="000000"/>
                <w:sz w:val="18"/>
                <w:szCs w:val="18"/>
              </w:rPr>
            </w:pPr>
          </w:p>
        </w:tc>
        <w:tc>
          <w:tcPr>
            <w:tcW w:w="1061" w:type="dxa"/>
          </w:tcPr>
          <w:p w14:paraId="43DA2E1C" w14:textId="359016E5" w:rsidR="00136596" w:rsidRPr="00D034A5" w:rsidRDefault="00136596" w:rsidP="00136596">
            <w:pPr>
              <w:rPr>
                <w:rFonts w:ascii="Arial" w:hAnsi="Arial" w:cs="Arial"/>
                <w:color w:val="000000"/>
                <w:sz w:val="18"/>
                <w:szCs w:val="18"/>
              </w:rPr>
            </w:pPr>
            <w:r w:rsidRPr="00D034A5">
              <w:rPr>
                <w:rFonts w:ascii="Arial" w:hAnsi="Arial" w:cs="Arial"/>
                <w:color w:val="000000"/>
                <w:sz w:val="18"/>
                <w:szCs w:val="18"/>
              </w:rPr>
              <w:t> YES</w:t>
            </w:r>
          </w:p>
        </w:tc>
        <w:tc>
          <w:tcPr>
            <w:tcW w:w="1061" w:type="dxa"/>
          </w:tcPr>
          <w:p w14:paraId="2427B8A6" w14:textId="73CB0D9B" w:rsidR="00136596" w:rsidRPr="00D034A5" w:rsidRDefault="00136596" w:rsidP="00136596">
            <w:pPr>
              <w:jc w:val="right"/>
              <w:rPr>
                <w:rFonts w:ascii="Arial" w:hAnsi="Arial" w:cs="Arial"/>
                <w:color w:val="000000"/>
                <w:sz w:val="18"/>
                <w:szCs w:val="18"/>
              </w:rPr>
            </w:pPr>
            <w:r w:rsidRPr="00D034A5">
              <w:rPr>
                <w:rFonts w:ascii="Arial" w:hAnsi="Arial" w:cs="Arial"/>
                <w:color w:val="000000"/>
                <w:sz w:val="18"/>
                <w:szCs w:val="18"/>
              </w:rPr>
              <w:t> NO</w:t>
            </w:r>
          </w:p>
        </w:tc>
        <w:tc>
          <w:tcPr>
            <w:tcW w:w="4884" w:type="dxa"/>
            <w:tcBorders>
              <w:top w:val="single" w:sz="4" w:space="0" w:color="auto"/>
              <w:bottom w:val="single" w:sz="4" w:space="0" w:color="auto"/>
              <w:right w:val="single" w:sz="4" w:space="0" w:color="auto"/>
            </w:tcBorders>
          </w:tcPr>
          <w:p w14:paraId="22E36EEE" w14:textId="77777777" w:rsidR="00136596" w:rsidRPr="00D034A5" w:rsidRDefault="00136596" w:rsidP="00136596">
            <w:pPr>
              <w:rPr>
                <w:rFonts w:ascii="Arial" w:hAnsi="Arial" w:cs="Arial"/>
                <w:color w:val="000000"/>
                <w:sz w:val="18"/>
                <w:szCs w:val="18"/>
              </w:rPr>
            </w:pPr>
          </w:p>
        </w:tc>
      </w:tr>
      <w:tr w:rsidR="00136596" w:rsidRPr="004C54AE" w14:paraId="04967604" w14:textId="77777777" w:rsidTr="00A34638">
        <w:trPr>
          <w:trHeight w:val="480"/>
        </w:trPr>
        <w:tc>
          <w:tcPr>
            <w:tcW w:w="456" w:type="dxa"/>
          </w:tcPr>
          <w:p w14:paraId="7C4629CA" w14:textId="58776CCF" w:rsidR="00136596" w:rsidRDefault="00136596" w:rsidP="00136596">
            <w:pPr>
              <w:jc w:val="center"/>
              <w:rPr>
                <w:rFonts w:ascii="Arial" w:hAnsi="Arial" w:cs="Arial"/>
                <w:color w:val="000000"/>
                <w:sz w:val="18"/>
                <w:szCs w:val="18"/>
              </w:rPr>
            </w:pPr>
            <w:r>
              <w:rPr>
                <w:rFonts w:ascii="Arial" w:hAnsi="Arial" w:cs="Arial"/>
                <w:color w:val="000000"/>
                <w:sz w:val="18"/>
                <w:szCs w:val="18"/>
              </w:rPr>
              <w:t>9</w:t>
            </w:r>
          </w:p>
        </w:tc>
        <w:tc>
          <w:tcPr>
            <w:tcW w:w="5987" w:type="dxa"/>
          </w:tcPr>
          <w:p w14:paraId="7B3AFC74" w14:textId="7257D56D" w:rsidR="00136596" w:rsidRDefault="00136596" w:rsidP="00136596">
            <w:pPr>
              <w:rPr>
                <w:rFonts w:ascii="Arial" w:hAnsi="Arial" w:cs="Arial"/>
                <w:color w:val="000000"/>
                <w:sz w:val="18"/>
                <w:szCs w:val="18"/>
              </w:rPr>
            </w:pPr>
            <w:r w:rsidRPr="007B3365">
              <w:rPr>
                <w:rFonts w:ascii="Arial" w:hAnsi="Arial" w:cs="Arial"/>
                <w:color w:val="000000"/>
                <w:sz w:val="18"/>
                <w:szCs w:val="18"/>
              </w:rPr>
              <w:t xml:space="preserve">All prices/rates quoted must be exclusive of all taxes since GIZ including its subsidiary organs is exempt from taxes according to PMK No. 215/PMK 03/2008 and KMK </w:t>
            </w:r>
            <w:r w:rsidRPr="007B3365">
              <w:rPr>
                <w:rFonts w:ascii="Arial" w:hAnsi="Arial" w:cs="Arial"/>
                <w:color w:val="000000"/>
                <w:sz w:val="18"/>
                <w:szCs w:val="18"/>
                <w:lang w:eastAsia="id-ID"/>
              </w:rPr>
              <w:t>No. 17/KMK 010/Year 2021</w:t>
            </w:r>
            <w:r w:rsidRPr="007B3365">
              <w:rPr>
                <w:rFonts w:ascii="Arial" w:hAnsi="Arial" w:cs="Arial"/>
                <w:color w:val="000000"/>
                <w:sz w:val="18"/>
                <w:szCs w:val="18"/>
              </w:rPr>
              <w:t xml:space="preserve">. </w:t>
            </w:r>
          </w:p>
          <w:p w14:paraId="55C614F7" w14:textId="77777777" w:rsidR="00136596" w:rsidRPr="007B3365" w:rsidRDefault="00136596" w:rsidP="00136596">
            <w:pPr>
              <w:rPr>
                <w:rFonts w:ascii="Arial" w:hAnsi="Arial" w:cs="Arial"/>
                <w:color w:val="000000"/>
                <w:sz w:val="18"/>
                <w:szCs w:val="18"/>
              </w:rPr>
            </w:pPr>
          </w:p>
          <w:p w14:paraId="4AC623CD" w14:textId="6371E39E" w:rsidR="00136596" w:rsidRPr="007B3365" w:rsidRDefault="00136596" w:rsidP="00136596">
            <w:pPr>
              <w:rPr>
                <w:rFonts w:ascii="Arial" w:hAnsi="Arial" w:cs="Arial"/>
                <w:color w:val="000000"/>
                <w:sz w:val="18"/>
                <w:szCs w:val="18"/>
              </w:rPr>
            </w:pPr>
            <w:r w:rsidRPr="007B3365">
              <w:rPr>
                <w:rFonts w:ascii="Arial" w:hAnsi="Arial" w:cs="Arial"/>
                <w:color w:val="000000"/>
                <w:sz w:val="18"/>
                <w:szCs w:val="18"/>
              </w:rPr>
              <w:t>GIZ shall process the VAT with tax exemption to BADORA.</w:t>
            </w:r>
            <w:r>
              <w:rPr>
                <w:rFonts w:ascii="Arial" w:hAnsi="Arial" w:cs="Arial"/>
                <w:color w:val="000000"/>
                <w:sz w:val="18"/>
                <w:szCs w:val="18"/>
              </w:rPr>
              <w:t xml:space="preserve"> </w:t>
            </w:r>
            <w:r w:rsidRPr="007B3365">
              <w:rPr>
                <w:rFonts w:ascii="Arial" w:hAnsi="Arial" w:cs="Arial"/>
                <w:color w:val="000000"/>
                <w:sz w:val="18"/>
                <w:szCs w:val="18"/>
              </w:rPr>
              <w:t xml:space="preserve">The process of tax exemption will take 2 - 3 months. </w:t>
            </w:r>
          </w:p>
          <w:p w14:paraId="27DE9EF7" w14:textId="77777777" w:rsidR="00136596" w:rsidRPr="007B3365" w:rsidRDefault="00136596" w:rsidP="00136596">
            <w:pPr>
              <w:rPr>
                <w:rFonts w:ascii="Arial" w:hAnsi="Arial" w:cs="Arial"/>
                <w:color w:val="000000"/>
                <w:sz w:val="18"/>
                <w:szCs w:val="18"/>
              </w:rPr>
            </w:pPr>
          </w:p>
          <w:p w14:paraId="764C589F" w14:textId="00D1DCD0" w:rsidR="00136596" w:rsidRPr="003F0D6D" w:rsidRDefault="00136596" w:rsidP="00136596">
            <w:pPr>
              <w:rPr>
                <w:rFonts w:ascii="Arial" w:hAnsi="Arial" w:cs="Arial"/>
                <w:color w:val="000000"/>
                <w:sz w:val="18"/>
                <w:szCs w:val="18"/>
              </w:rPr>
            </w:pPr>
            <w:r w:rsidRPr="007B3365">
              <w:rPr>
                <w:rFonts w:ascii="Arial" w:hAnsi="Arial" w:cs="Arial"/>
                <w:color w:val="000000"/>
                <w:sz w:val="18"/>
                <w:szCs w:val="18"/>
              </w:rPr>
              <w:t xml:space="preserve">The </w:t>
            </w:r>
            <w:r>
              <w:rPr>
                <w:rFonts w:ascii="Arial" w:hAnsi="Arial" w:cs="Arial"/>
                <w:color w:val="000000"/>
                <w:sz w:val="18"/>
                <w:szCs w:val="18"/>
              </w:rPr>
              <w:t>S</w:t>
            </w:r>
            <w:r w:rsidRPr="007B3365">
              <w:rPr>
                <w:rFonts w:ascii="Arial" w:hAnsi="Arial" w:cs="Arial"/>
                <w:color w:val="000000"/>
                <w:sz w:val="18"/>
                <w:szCs w:val="18"/>
              </w:rPr>
              <w:t xml:space="preserve">upplier is obliged to release the Tax Invoice </w:t>
            </w:r>
            <w:r w:rsidRPr="003F0D6D">
              <w:rPr>
                <w:rFonts w:ascii="Arial" w:hAnsi="Arial" w:cs="Arial"/>
                <w:color w:val="000000"/>
                <w:sz w:val="18"/>
                <w:szCs w:val="18"/>
              </w:rPr>
              <w:t>with code 08 (tax exemption). Please provide the PKP and/ PTKP Letter.</w:t>
            </w:r>
            <w:r w:rsidRPr="003F0D6D">
              <w:rPr>
                <w:rFonts w:ascii="Arial" w:hAnsi="Arial" w:cs="Arial"/>
                <w:sz w:val="18"/>
                <w:szCs w:val="18"/>
              </w:rPr>
              <w:t xml:space="preserve"> </w:t>
            </w:r>
          </w:p>
          <w:p w14:paraId="5A2FE85D" w14:textId="26FE0CBA" w:rsidR="00136596" w:rsidRPr="007B3365" w:rsidRDefault="00136596" w:rsidP="00136596">
            <w:pPr>
              <w:rPr>
                <w:rFonts w:ascii="Arial" w:hAnsi="Arial" w:cs="Arial"/>
                <w:spacing w:val="-3"/>
                <w:sz w:val="18"/>
                <w:szCs w:val="18"/>
              </w:rPr>
            </w:pPr>
          </w:p>
        </w:tc>
        <w:tc>
          <w:tcPr>
            <w:tcW w:w="1061" w:type="dxa"/>
          </w:tcPr>
          <w:p w14:paraId="7AF20C9A" w14:textId="77777777" w:rsidR="00136596" w:rsidRPr="00D034A5" w:rsidRDefault="00136596" w:rsidP="00136596">
            <w:pPr>
              <w:rPr>
                <w:rFonts w:ascii="Arial" w:hAnsi="Arial" w:cs="Arial"/>
                <w:color w:val="000000"/>
                <w:sz w:val="18"/>
                <w:szCs w:val="18"/>
              </w:rPr>
            </w:pPr>
            <w:r w:rsidRPr="00D034A5">
              <w:rPr>
                <w:rFonts w:ascii="Arial" w:hAnsi="Arial" w:cs="Arial"/>
                <w:color w:val="000000"/>
                <w:sz w:val="18"/>
                <w:szCs w:val="18"/>
              </w:rPr>
              <w:t> YES</w:t>
            </w:r>
          </w:p>
        </w:tc>
        <w:tc>
          <w:tcPr>
            <w:tcW w:w="1061" w:type="dxa"/>
          </w:tcPr>
          <w:p w14:paraId="32DA6176" w14:textId="77777777" w:rsidR="00136596" w:rsidRPr="00D034A5" w:rsidRDefault="00136596" w:rsidP="00136596">
            <w:pPr>
              <w:jc w:val="right"/>
              <w:rPr>
                <w:rFonts w:ascii="Arial" w:hAnsi="Arial" w:cs="Arial"/>
                <w:color w:val="000000"/>
                <w:sz w:val="18"/>
                <w:szCs w:val="18"/>
              </w:rPr>
            </w:pPr>
            <w:r w:rsidRPr="00D034A5">
              <w:rPr>
                <w:rFonts w:ascii="Arial" w:hAnsi="Arial" w:cs="Arial"/>
                <w:color w:val="000000"/>
                <w:sz w:val="18"/>
                <w:szCs w:val="18"/>
              </w:rPr>
              <w:t> NO</w:t>
            </w:r>
          </w:p>
        </w:tc>
        <w:tc>
          <w:tcPr>
            <w:tcW w:w="4884" w:type="dxa"/>
            <w:tcBorders>
              <w:top w:val="single" w:sz="4" w:space="0" w:color="auto"/>
              <w:bottom w:val="single" w:sz="4" w:space="0" w:color="auto"/>
              <w:right w:val="single" w:sz="4" w:space="0" w:color="auto"/>
            </w:tcBorders>
          </w:tcPr>
          <w:p w14:paraId="7ED9CCE5" w14:textId="3BC93E80" w:rsidR="00136596" w:rsidRPr="00D034A5" w:rsidRDefault="00136596" w:rsidP="00136596">
            <w:pPr>
              <w:rPr>
                <w:rFonts w:ascii="Arial" w:hAnsi="Arial" w:cs="Arial"/>
                <w:color w:val="000000"/>
                <w:sz w:val="18"/>
                <w:szCs w:val="18"/>
              </w:rPr>
            </w:pPr>
          </w:p>
        </w:tc>
      </w:tr>
      <w:tr w:rsidR="00136596" w:rsidRPr="001A1C60" w14:paraId="6F8D0577" w14:textId="77777777" w:rsidTr="00A34638">
        <w:trPr>
          <w:trHeight w:val="480"/>
        </w:trPr>
        <w:tc>
          <w:tcPr>
            <w:tcW w:w="456" w:type="dxa"/>
          </w:tcPr>
          <w:p w14:paraId="73285A0A" w14:textId="47BCA3F9" w:rsidR="00136596" w:rsidRDefault="00136596" w:rsidP="00136596">
            <w:pPr>
              <w:jc w:val="center"/>
              <w:rPr>
                <w:rFonts w:ascii="Arial" w:hAnsi="Arial" w:cs="Arial"/>
                <w:color w:val="000000"/>
                <w:sz w:val="18"/>
                <w:szCs w:val="18"/>
              </w:rPr>
            </w:pPr>
            <w:r>
              <w:rPr>
                <w:rFonts w:ascii="Arial" w:hAnsi="Arial" w:cs="Arial"/>
                <w:color w:val="000000"/>
                <w:sz w:val="18"/>
                <w:szCs w:val="18"/>
              </w:rPr>
              <w:t>10</w:t>
            </w:r>
          </w:p>
        </w:tc>
        <w:tc>
          <w:tcPr>
            <w:tcW w:w="5987" w:type="dxa"/>
          </w:tcPr>
          <w:p w14:paraId="6E132FF6" w14:textId="6C995FD6" w:rsidR="00136596" w:rsidRPr="003F0D6D" w:rsidRDefault="00136596" w:rsidP="00136596">
            <w:pPr>
              <w:rPr>
                <w:rFonts w:ascii="Arial" w:hAnsi="Arial" w:cs="Arial"/>
                <w:b/>
                <w:bCs/>
                <w:color w:val="FF0000"/>
                <w:sz w:val="18"/>
                <w:szCs w:val="18"/>
              </w:rPr>
            </w:pPr>
            <w:r w:rsidRPr="00F36128">
              <w:rPr>
                <w:rFonts w:ascii="Arial" w:hAnsi="Arial" w:cs="Arial"/>
                <w:sz w:val="18"/>
                <w:szCs w:val="18"/>
              </w:rPr>
              <w:t>Supplier Self-Declaration to determine the origin or source of the goods offered shall be signed and attached with the tender document (obligator</w:t>
            </w:r>
            <w:r w:rsidRPr="00C21F1E">
              <w:rPr>
                <w:rFonts w:ascii="Arial" w:hAnsi="Arial" w:cs="Arial"/>
                <w:sz w:val="18"/>
                <w:szCs w:val="18"/>
              </w:rPr>
              <w:t>y) – Annex 3</w:t>
            </w:r>
          </w:p>
          <w:p w14:paraId="7123D3CB" w14:textId="77777777" w:rsidR="00136596" w:rsidRPr="00F36128" w:rsidRDefault="00136596" w:rsidP="00136596">
            <w:pPr>
              <w:rPr>
                <w:rFonts w:ascii="Arial" w:hAnsi="Arial" w:cs="Arial"/>
                <w:b/>
                <w:bCs/>
                <w:sz w:val="18"/>
                <w:szCs w:val="18"/>
              </w:rPr>
            </w:pPr>
          </w:p>
          <w:p w14:paraId="06811473" w14:textId="77777777" w:rsidR="00136596" w:rsidRDefault="00136596" w:rsidP="00136596">
            <w:pPr>
              <w:rPr>
                <w:rFonts w:ascii="Arial" w:hAnsi="Arial" w:cs="Arial"/>
                <w:b/>
                <w:bCs/>
                <w:sz w:val="18"/>
                <w:szCs w:val="18"/>
                <w:lang w:val="sv-SE"/>
              </w:rPr>
            </w:pPr>
            <w:r w:rsidRPr="00566BFF">
              <w:rPr>
                <w:rFonts w:ascii="Arial" w:hAnsi="Arial" w:cs="Arial"/>
                <w:b/>
                <w:bCs/>
                <w:sz w:val="18"/>
                <w:szCs w:val="18"/>
                <w:lang w:val="sv-SE"/>
              </w:rPr>
              <w:lastRenderedPageBreak/>
              <w:t xml:space="preserve">(Harus di tandatangani dan di lampirkan pada </w:t>
            </w:r>
            <w:r>
              <w:rPr>
                <w:rFonts w:ascii="Arial" w:hAnsi="Arial" w:cs="Arial"/>
                <w:b/>
                <w:bCs/>
                <w:sz w:val="18"/>
                <w:szCs w:val="18"/>
                <w:lang w:val="sv-SE"/>
              </w:rPr>
              <w:t>saat submit penawaran</w:t>
            </w:r>
            <w:r w:rsidRPr="00566BFF">
              <w:rPr>
                <w:rFonts w:ascii="Arial" w:hAnsi="Arial" w:cs="Arial"/>
                <w:b/>
                <w:bCs/>
                <w:sz w:val="18"/>
                <w:szCs w:val="18"/>
                <w:lang w:val="sv-SE"/>
              </w:rPr>
              <w:t>)</w:t>
            </w:r>
          </w:p>
          <w:p w14:paraId="20FA4371" w14:textId="77777777" w:rsidR="00136596" w:rsidRPr="001A1C60" w:rsidRDefault="00136596" w:rsidP="00136596">
            <w:pPr>
              <w:rPr>
                <w:rFonts w:ascii="Arial" w:hAnsi="Arial" w:cs="Arial"/>
                <w:spacing w:val="-3"/>
                <w:sz w:val="18"/>
                <w:szCs w:val="18"/>
                <w:lang w:val="sv-SE"/>
              </w:rPr>
            </w:pPr>
          </w:p>
        </w:tc>
        <w:tc>
          <w:tcPr>
            <w:tcW w:w="1061" w:type="dxa"/>
          </w:tcPr>
          <w:p w14:paraId="3BF9FA5A" w14:textId="77777777" w:rsidR="00136596" w:rsidRPr="001A1C60" w:rsidRDefault="00136596" w:rsidP="00136596">
            <w:pPr>
              <w:rPr>
                <w:rFonts w:ascii="Arial" w:hAnsi="Arial" w:cs="Arial"/>
                <w:color w:val="000000"/>
                <w:sz w:val="18"/>
                <w:szCs w:val="18"/>
                <w:lang w:val="sv-SE"/>
              </w:rPr>
            </w:pPr>
            <w:r w:rsidRPr="00D034A5">
              <w:rPr>
                <w:rFonts w:ascii="Arial" w:hAnsi="Arial" w:cs="Arial"/>
                <w:color w:val="000000"/>
                <w:sz w:val="18"/>
                <w:szCs w:val="18"/>
              </w:rPr>
              <w:lastRenderedPageBreak/>
              <w:t> YES</w:t>
            </w:r>
          </w:p>
        </w:tc>
        <w:tc>
          <w:tcPr>
            <w:tcW w:w="1061" w:type="dxa"/>
          </w:tcPr>
          <w:p w14:paraId="0006204C" w14:textId="77777777" w:rsidR="00136596" w:rsidRPr="001A1C60" w:rsidRDefault="00136596" w:rsidP="00136596">
            <w:pPr>
              <w:jc w:val="right"/>
              <w:rPr>
                <w:rFonts w:ascii="Arial" w:hAnsi="Arial" w:cs="Arial"/>
                <w:color w:val="000000"/>
                <w:sz w:val="18"/>
                <w:szCs w:val="18"/>
                <w:lang w:val="sv-SE"/>
              </w:rPr>
            </w:pPr>
            <w:r w:rsidRPr="00D034A5">
              <w:rPr>
                <w:rFonts w:ascii="Arial" w:hAnsi="Arial" w:cs="Arial"/>
                <w:color w:val="000000"/>
                <w:sz w:val="18"/>
                <w:szCs w:val="18"/>
              </w:rPr>
              <w:t> NO</w:t>
            </w:r>
          </w:p>
        </w:tc>
        <w:tc>
          <w:tcPr>
            <w:tcW w:w="4884" w:type="dxa"/>
            <w:tcBorders>
              <w:top w:val="single" w:sz="4" w:space="0" w:color="auto"/>
              <w:bottom w:val="single" w:sz="4" w:space="0" w:color="auto"/>
              <w:right w:val="single" w:sz="4" w:space="0" w:color="auto"/>
            </w:tcBorders>
          </w:tcPr>
          <w:p w14:paraId="0611AFAC" w14:textId="77777777" w:rsidR="00136596" w:rsidRPr="001A1C60" w:rsidRDefault="00136596" w:rsidP="00136596">
            <w:pPr>
              <w:rPr>
                <w:rFonts w:ascii="Arial" w:hAnsi="Arial" w:cs="Arial"/>
                <w:color w:val="000000"/>
                <w:sz w:val="18"/>
                <w:szCs w:val="18"/>
                <w:lang w:val="sv-SE"/>
              </w:rPr>
            </w:pPr>
          </w:p>
        </w:tc>
      </w:tr>
      <w:tr w:rsidR="00136596" w:rsidRPr="004C54AE" w14:paraId="1965D172" w14:textId="77777777" w:rsidTr="00A34638">
        <w:trPr>
          <w:trHeight w:val="480"/>
        </w:trPr>
        <w:tc>
          <w:tcPr>
            <w:tcW w:w="456" w:type="dxa"/>
          </w:tcPr>
          <w:p w14:paraId="1017A5A1" w14:textId="244543AB" w:rsidR="00136596" w:rsidRPr="00D034A5" w:rsidRDefault="00136596" w:rsidP="00136596">
            <w:pPr>
              <w:jc w:val="center"/>
              <w:rPr>
                <w:rFonts w:ascii="Arial" w:hAnsi="Arial" w:cs="Arial"/>
                <w:color w:val="000000"/>
                <w:sz w:val="18"/>
                <w:szCs w:val="18"/>
              </w:rPr>
            </w:pPr>
            <w:r>
              <w:rPr>
                <w:rFonts w:ascii="Arial" w:hAnsi="Arial" w:cs="Arial"/>
                <w:color w:val="000000"/>
                <w:sz w:val="18"/>
                <w:szCs w:val="18"/>
              </w:rPr>
              <w:t>11</w:t>
            </w:r>
          </w:p>
        </w:tc>
        <w:tc>
          <w:tcPr>
            <w:tcW w:w="5987" w:type="dxa"/>
          </w:tcPr>
          <w:p w14:paraId="7639DB71" w14:textId="0985922F" w:rsidR="00136596" w:rsidRPr="003F0D6D" w:rsidRDefault="00136596" w:rsidP="00136596">
            <w:pPr>
              <w:rPr>
                <w:rFonts w:ascii="Arial" w:hAnsi="Arial" w:cs="Arial"/>
                <w:b/>
                <w:bCs/>
                <w:color w:val="FF0000"/>
                <w:sz w:val="18"/>
                <w:szCs w:val="18"/>
              </w:rPr>
            </w:pPr>
            <w:r w:rsidRPr="00B450B6">
              <w:rPr>
                <w:rFonts w:ascii="Arial" w:hAnsi="Arial" w:cs="Arial"/>
                <w:color w:val="000000"/>
                <w:sz w:val="18"/>
                <w:szCs w:val="18"/>
              </w:rPr>
              <w:t>Declaration of Prevention of Terrorism shall be signed and attached with the tender docum</w:t>
            </w:r>
            <w:r w:rsidRPr="00C21F1E">
              <w:rPr>
                <w:rFonts w:ascii="Arial" w:hAnsi="Arial" w:cs="Arial"/>
                <w:sz w:val="18"/>
                <w:szCs w:val="18"/>
              </w:rPr>
              <w:t>ent – Annex 4</w:t>
            </w:r>
          </w:p>
          <w:p w14:paraId="24A4629B" w14:textId="77777777" w:rsidR="00136596" w:rsidRPr="00B450B6" w:rsidRDefault="00136596" w:rsidP="00136596">
            <w:pPr>
              <w:rPr>
                <w:rFonts w:ascii="Arial" w:hAnsi="Arial" w:cs="Arial"/>
                <w:color w:val="000000"/>
                <w:sz w:val="18"/>
                <w:szCs w:val="18"/>
              </w:rPr>
            </w:pPr>
          </w:p>
          <w:p w14:paraId="5167A528" w14:textId="77777777" w:rsidR="00136596" w:rsidRPr="001A1C60" w:rsidRDefault="00136596" w:rsidP="00136596">
            <w:pPr>
              <w:rPr>
                <w:rFonts w:ascii="Arial" w:hAnsi="Arial" w:cs="Arial"/>
                <w:sz w:val="18"/>
                <w:szCs w:val="18"/>
                <w:lang w:val="sv-SE"/>
              </w:rPr>
            </w:pPr>
            <w:r w:rsidRPr="00566BFF">
              <w:rPr>
                <w:rFonts w:ascii="Arial" w:hAnsi="Arial" w:cs="Arial"/>
                <w:color w:val="000000"/>
                <w:sz w:val="18"/>
                <w:szCs w:val="18"/>
                <w:lang w:val="sv-SE"/>
              </w:rPr>
              <w:t>(</w:t>
            </w:r>
            <w:r w:rsidRPr="00566BFF">
              <w:rPr>
                <w:rFonts w:ascii="Arial" w:hAnsi="Arial" w:cs="Arial"/>
                <w:b/>
                <w:bCs/>
                <w:color w:val="000000"/>
                <w:sz w:val="18"/>
                <w:szCs w:val="18"/>
                <w:lang w:val="sv-SE"/>
              </w:rPr>
              <w:t xml:space="preserve">Harus di tandatangani dan di lampirkan pada </w:t>
            </w:r>
            <w:r>
              <w:rPr>
                <w:rFonts w:ascii="Arial" w:hAnsi="Arial" w:cs="Arial"/>
                <w:b/>
                <w:bCs/>
                <w:color w:val="000000"/>
                <w:sz w:val="18"/>
                <w:szCs w:val="18"/>
                <w:lang w:val="sv-SE"/>
              </w:rPr>
              <w:t>saat submit penawaran</w:t>
            </w:r>
            <w:r w:rsidRPr="001A1C60">
              <w:rPr>
                <w:rFonts w:ascii="Arial" w:hAnsi="Arial" w:cs="Arial"/>
                <w:sz w:val="18"/>
                <w:szCs w:val="18"/>
                <w:lang w:val="sv-SE"/>
              </w:rPr>
              <w:t xml:space="preserve"> </w:t>
            </w:r>
          </w:p>
        </w:tc>
        <w:tc>
          <w:tcPr>
            <w:tcW w:w="1061" w:type="dxa"/>
          </w:tcPr>
          <w:p w14:paraId="1037C900" w14:textId="77777777" w:rsidR="00136596" w:rsidRPr="00D034A5" w:rsidRDefault="00136596" w:rsidP="00136596">
            <w:pPr>
              <w:rPr>
                <w:rFonts w:ascii="Arial" w:hAnsi="Arial" w:cs="Arial"/>
                <w:color w:val="000000"/>
                <w:sz w:val="18"/>
                <w:szCs w:val="18"/>
              </w:rPr>
            </w:pPr>
            <w:r w:rsidRPr="00D034A5">
              <w:rPr>
                <w:rFonts w:ascii="Arial" w:hAnsi="Arial" w:cs="Arial"/>
                <w:color w:val="000000"/>
                <w:sz w:val="18"/>
                <w:szCs w:val="18"/>
              </w:rPr>
              <w:t> YES</w:t>
            </w:r>
          </w:p>
        </w:tc>
        <w:tc>
          <w:tcPr>
            <w:tcW w:w="1061" w:type="dxa"/>
          </w:tcPr>
          <w:p w14:paraId="4726B3D4" w14:textId="77777777" w:rsidR="00136596" w:rsidRPr="00D034A5" w:rsidRDefault="00136596" w:rsidP="00136596">
            <w:pPr>
              <w:jc w:val="right"/>
              <w:rPr>
                <w:rFonts w:ascii="Arial" w:hAnsi="Arial" w:cs="Arial"/>
                <w:color w:val="000000"/>
                <w:sz w:val="18"/>
                <w:szCs w:val="18"/>
              </w:rPr>
            </w:pPr>
            <w:r w:rsidRPr="00D034A5">
              <w:rPr>
                <w:rFonts w:ascii="Arial" w:hAnsi="Arial" w:cs="Arial"/>
                <w:color w:val="000000"/>
                <w:sz w:val="18"/>
                <w:szCs w:val="18"/>
              </w:rPr>
              <w:t> NO</w:t>
            </w:r>
          </w:p>
        </w:tc>
        <w:tc>
          <w:tcPr>
            <w:tcW w:w="4884" w:type="dxa"/>
            <w:tcBorders>
              <w:top w:val="single" w:sz="4" w:space="0" w:color="auto"/>
              <w:bottom w:val="single" w:sz="4" w:space="0" w:color="auto"/>
              <w:right w:val="single" w:sz="4" w:space="0" w:color="auto"/>
            </w:tcBorders>
          </w:tcPr>
          <w:p w14:paraId="32CDBA03" w14:textId="77777777" w:rsidR="00136596" w:rsidRPr="00D034A5" w:rsidRDefault="00136596" w:rsidP="00136596">
            <w:pPr>
              <w:rPr>
                <w:rFonts w:ascii="Arial" w:hAnsi="Arial" w:cs="Arial"/>
                <w:color w:val="000000"/>
                <w:sz w:val="18"/>
                <w:szCs w:val="18"/>
              </w:rPr>
            </w:pPr>
          </w:p>
        </w:tc>
      </w:tr>
    </w:tbl>
    <w:p w14:paraId="7220B969" w14:textId="77777777" w:rsidR="009E2BFF" w:rsidRPr="00F2483B" w:rsidRDefault="009E2BFF" w:rsidP="009E2BFF">
      <w:pPr>
        <w:rPr>
          <w:rFonts w:ascii="Calibri" w:hAnsi="Calibri" w:cs="Calibri"/>
          <w:sz w:val="22"/>
          <w:szCs w:val="22"/>
        </w:rPr>
      </w:pPr>
    </w:p>
    <w:p w14:paraId="6C75D76B" w14:textId="77777777" w:rsidR="009E2BFF" w:rsidRPr="005B40CB" w:rsidRDefault="009E2BFF" w:rsidP="009E2BFF">
      <w:pPr>
        <w:pBdr>
          <w:top w:val="nil"/>
          <w:left w:val="nil"/>
          <w:bottom w:val="nil"/>
          <w:right w:val="nil"/>
          <w:between w:val="nil"/>
        </w:pBdr>
        <w:spacing w:before="120"/>
        <w:jc w:val="both"/>
        <w:rPr>
          <w:rFonts w:ascii="Arial" w:hAnsi="Arial" w:cs="Arial"/>
          <w:color w:val="000000"/>
        </w:rPr>
      </w:pPr>
      <w:r w:rsidRPr="005B40CB">
        <w:rPr>
          <w:rFonts w:ascii="Arial" w:hAnsi="Arial" w:cs="Arial"/>
          <w:color w:val="000000"/>
        </w:rPr>
        <w:t>I, the undersigned, certify that I am duly authorized by [</w:t>
      </w:r>
      <w:r w:rsidRPr="00C53419">
        <w:rPr>
          <w:rFonts w:ascii="Arial" w:hAnsi="Arial" w:cs="Arial"/>
          <w:bCs/>
          <w:i/>
          <w:color w:val="000000"/>
          <w:highlight w:val="yellow"/>
        </w:rPr>
        <w:t>supplier name</w:t>
      </w:r>
      <w:r>
        <w:rPr>
          <w:rFonts w:ascii="Arial" w:hAnsi="Arial" w:cs="Arial"/>
          <w:bCs/>
          <w:i/>
          <w:color w:val="000000"/>
        </w:rPr>
        <w:t>]</w:t>
      </w:r>
      <w:r w:rsidRPr="005B40CB">
        <w:rPr>
          <w:rFonts w:ascii="Arial" w:hAnsi="Arial" w:cs="Arial"/>
          <w:color w:val="000000"/>
        </w:rPr>
        <w:t xml:space="preserve"> to sign this quotation and bind </w:t>
      </w:r>
      <w:r w:rsidRPr="00C53419">
        <w:rPr>
          <w:rFonts w:ascii="Arial" w:hAnsi="Arial" w:cs="Arial"/>
          <w:color w:val="000000"/>
          <w:highlight w:val="yellow"/>
        </w:rPr>
        <w:t>[</w:t>
      </w:r>
      <w:r w:rsidRPr="00C53419">
        <w:rPr>
          <w:rFonts w:ascii="Arial" w:hAnsi="Arial" w:cs="Arial"/>
          <w:bCs/>
          <w:i/>
          <w:color w:val="000000"/>
          <w:highlight w:val="yellow"/>
        </w:rPr>
        <w:t>supplier name</w:t>
      </w:r>
      <w:r>
        <w:rPr>
          <w:rFonts w:ascii="Arial" w:hAnsi="Arial" w:cs="Arial"/>
          <w:color w:val="000000"/>
        </w:rPr>
        <w:t xml:space="preserve">] </w:t>
      </w:r>
      <w:r w:rsidRPr="005B40CB">
        <w:rPr>
          <w:rFonts w:ascii="Arial" w:hAnsi="Arial" w:cs="Arial"/>
          <w:color w:val="000000"/>
        </w:rPr>
        <w:t xml:space="preserve">should GIZ accept this quotation: </w:t>
      </w:r>
    </w:p>
    <w:p w14:paraId="7FD621D2" w14:textId="77777777" w:rsidR="009E2BFF" w:rsidRPr="005B40CB" w:rsidRDefault="009E2BFF" w:rsidP="009E2BFF">
      <w:pPr>
        <w:tabs>
          <w:tab w:val="left" w:pos="990"/>
          <w:tab w:val="left" w:pos="5040"/>
          <w:tab w:val="left" w:pos="5850"/>
        </w:tabs>
        <w:rPr>
          <w:rFonts w:ascii="Arial" w:hAnsi="Arial" w:cs="Arial"/>
          <w:color w:val="000000"/>
        </w:rPr>
      </w:pPr>
    </w:p>
    <w:p w14:paraId="54DC8287" w14:textId="77777777" w:rsidR="009E2BFF" w:rsidRDefault="009E2BFF" w:rsidP="009E2BFF">
      <w:pPr>
        <w:tabs>
          <w:tab w:val="left" w:pos="990"/>
          <w:tab w:val="left" w:pos="5040"/>
          <w:tab w:val="left" w:pos="5850"/>
        </w:tabs>
        <w:rPr>
          <w:rFonts w:ascii="Arial" w:hAnsi="Arial" w:cs="Arial"/>
          <w:color w:val="000000"/>
        </w:rPr>
      </w:pPr>
      <w:r>
        <w:rPr>
          <w:rFonts w:ascii="Arial" w:hAnsi="Arial" w:cs="Arial"/>
          <w:color w:val="000000"/>
        </w:rPr>
        <w:t>Contact Pers</w:t>
      </w:r>
      <w:r w:rsidRPr="002F2E26">
        <w:rPr>
          <w:rFonts w:ascii="Arial" w:hAnsi="Arial" w:cs="Arial"/>
          <w:color w:val="000000"/>
        </w:rPr>
        <w:t>on</w:t>
      </w:r>
      <w:r w:rsidRPr="00C53419">
        <w:rPr>
          <w:rFonts w:ascii="Arial" w:hAnsi="Arial" w:cs="Arial"/>
          <w:color w:val="000000"/>
          <w:highlight w:val="yellow"/>
        </w:rPr>
        <w:t>:</w:t>
      </w:r>
      <w:r w:rsidRPr="00C53419">
        <w:rPr>
          <w:rFonts w:ascii="Arial" w:hAnsi="Arial" w:cs="Arial"/>
          <w:bCs/>
          <w:i/>
          <w:color w:val="000000"/>
          <w:highlight w:val="yellow"/>
        </w:rPr>
        <w:t xml:space="preserve"> name</w:t>
      </w:r>
    </w:p>
    <w:p w14:paraId="2A885E05" w14:textId="77777777" w:rsidR="009E2BFF" w:rsidRPr="005B40CB" w:rsidRDefault="009E2BFF" w:rsidP="009E2BFF">
      <w:pPr>
        <w:tabs>
          <w:tab w:val="left" w:pos="990"/>
          <w:tab w:val="left" w:pos="5040"/>
          <w:tab w:val="left" w:pos="5850"/>
        </w:tabs>
        <w:rPr>
          <w:rFonts w:ascii="Arial" w:hAnsi="Arial" w:cs="Arial"/>
          <w:color w:val="000000"/>
        </w:rPr>
      </w:pPr>
      <w:r>
        <w:rPr>
          <w:rFonts w:ascii="Arial" w:hAnsi="Arial" w:cs="Arial"/>
          <w:color w:val="000000"/>
        </w:rPr>
        <w:t>Telp/Hp:</w:t>
      </w:r>
    </w:p>
    <w:p w14:paraId="4C8BABA6" w14:textId="6C9FE24C" w:rsidR="009E2BFF" w:rsidRPr="005B40CB" w:rsidRDefault="00430002" w:rsidP="009E2BFF">
      <w:pPr>
        <w:tabs>
          <w:tab w:val="left" w:pos="990"/>
        </w:tabs>
        <w:rPr>
          <w:rFonts w:ascii="Arial" w:hAnsi="Arial" w:cs="Arial"/>
          <w:color w:val="000000"/>
        </w:rPr>
      </w:pPr>
      <w:r>
        <w:rPr>
          <w:rFonts w:ascii="Arial" w:hAnsi="Arial" w:cs="Arial"/>
          <w:color w:val="000000"/>
        </w:rPr>
        <w:t>Job title</w:t>
      </w:r>
      <w:r w:rsidR="009E2BFF" w:rsidRPr="005B40CB">
        <w:rPr>
          <w:rFonts w:ascii="Arial" w:hAnsi="Arial" w:cs="Arial"/>
          <w:color w:val="000000"/>
        </w:rPr>
        <w:t xml:space="preserve">: </w:t>
      </w:r>
    </w:p>
    <w:p w14:paraId="2544E43C" w14:textId="77777777" w:rsidR="009E2BFF" w:rsidRPr="005B40CB" w:rsidRDefault="009E2BFF" w:rsidP="009E2BFF">
      <w:pPr>
        <w:tabs>
          <w:tab w:val="left" w:pos="990"/>
        </w:tabs>
        <w:rPr>
          <w:rFonts w:ascii="Arial" w:hAnsi="Arial" w:cs="Arial"/>
          <w:color w:val="000000"/>
        </w:rPr>
      </w:pPr>
      <w:r w:rsidRPr="005B40CB">
        <w:rPr>
          <w:rFonts w:ascii="Arial" w:hAnsi="Arial" w:cs="Arial"/>
          <w:color w:val="000000"/>
        </w:rPr>
        <w:t xml:space="preserve">Date:  </w:t>
      </w:r>
    </w:p>
    <w:p w14:paraId="5EF49EF9" w14:textId="77777777" w:rsidR="009E2BFF" w:rsidRPr="005B40CB" w:rsidRDefault="009E2BFF" w:rsidP="009E2BFF">
      <w:pPr>
        <w:tabs>
          <w:tab w:val="left" w:pos="990"/>
        </w:tabs>
        <w:rPr>
          <w:rFonts w:ascii="Arial" w:hAnsi="Arial" w:cs="Arial"/>
          <w:color w:val="000000"/>
        </w:rPr>
      </w:pPr>
      <w:r w:rsidRPr="005B40CB">
        <w:rPr>
          <w:rFonts w:ascii="Arial" w:hAnsi="Arial" w:cs="Arial"/>
          <w:color w:val="000000"/>
        </w:rPr>
        <w:t>Signature</w:t>
      </w:r>
      <w:r>
        <w:rPr>
          <w:rFonts w:ascii="Arial" w:hAnsi="Arial" w:cs="Arial"/>
          <w:color w:val="000000"/>
        </w:rPr>
        <w:t xml:space="preserve"> and company stamp</w:t>
      </w:r>
      <w:r w:rsidRPr="005B40CB">
        <w:rPr>
          <w:rFonts w:ascii="Arial" w:hAnsi="Arial" w:cs="Arial"/>
          <w:color w:val="000000"/>
        </w:rPr>
        <w:t>: __________________</w:t>
      </w:r>
    </w:p>
    <w:tbl>
      <w:tblPr>
        <w:tblW w:w="9360" w:type="dxa"/>
        <w:tblLook w:val="04A0" w:firstRow="1" w:lastRow="0" w:firstColumn="1" w:lastColumn="0" w:noHBand="0" w:noVBand="1"/>
      </w:tblPr>
      <w:tblGrid>
        <w:gridCol w:w="9360"/>
      </w:tblGrid>
      <w:tr w:rsidR="009E2BFF" w:rsidRPr="004B61D0" w14:paraId="77C7BF54" w14:textId="77777777" w:rsidTr="00A34638">
        <w:trPr>
          <w:trHeight w:val="250"/>
        </w:trPr>
        <w:tc>
          <w:tcPr>
            <w:tcW w:w="9360" w:type="dxa"/>
            <w:tcBorders>
              <w:top w:val="nil"/>
              <w:left w:val="nil"/>
              <w:bottom w:val="nil"/>
              <w:right w:val="nil"/>
            </w:tcBorders>
            <w:shd w:val="clear" w:color="auto" w:fill="auto"/>
            <w:noWrap/>
            <w:vAlign w:val="center"/>
          </w:tcPr>
          <w:p w14:paraId="698393BE" w14:textId="77777777" w:rsidR="009E2BFF" w:rsidRPr="004B61D0" w:rsidRDefault="009E2BFF" w:rsidP="00A34638">
            <w:pPr>
              <w:rPr>
                <w:rFonts w:ascii="Arial" w:hAnsi="Arial" w:cs="Arial"/>
                <w:color w:val="000000"/>
              </w:rPr>
            </w:pPr>
          </w:p>
        </w:tc>
      </w:tr>
    </w:tbl>
    <w:p w14:paraId="4503FB84" w14:textId="77777777" w:rsidR="009E2BFF" w:rsidRPr="004C54AE" w:rsidRDefault="009E2BFF" w:rsidP="009E2BFF">
      <w:pPr>
        <w:rPr>
          <w:rFonts w:ascii="Cambria" w:hAnsi="Cambria" w:cs="Calibri"/>
          <w:color w:val="000000"/>
        </w:rPr>
      </w:pPr>
    </w:p>
    <w:sectPr w:rsidR="009E2BFF" w:rsidRPr="004C54AE" w:rsidSect="001D24B3">
      <w:footerReference w:type="default" r:id="rId15"/>
      <w:pgSz w:w="16839" w:h="11907" w:orient="landscape" w:code="9"/>
      <w:pgMar w:top="360" w:right="459" w:bottom="180" w:left="135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9DBB0A" w14:textId="77777777" w:rsidR="00BB7F11" w:rsidRDefault="00BB7F11" w:rsidP="00962E30">
      <w:r>
        <w:separator/>
      </w:r>
    </w:p>
  </w:endnote>
  <w:endnote w:type="continuationSeparator" w:id="0">
    <w:p w14:paraId="694EC3A1" w14:textId="77777777" w:rsidR="00BB7F11" w:rsidRDefault="00BB7F11" w:rsidP="00962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DBB554" w14:textId="77777777" w:rsidR="00597D5F" w:rsidRDefault="00597D5F">
    <w:pPr>
      <w:pStyle w:val="Footer"/>
      <w:pBdr>
        <w:top w:val="single" w:sz="4" w:space="1" w:color="D9D9D9"/>
      </w:pBdr>
      <w:rPr>
        <w:b/>
      </w:rPr>
    </w:pPr>
    <w:r>
      <w:fldChar w:fldCharType="begin"/>
    </w:r>
    <w:r>
      <w:instrText xml:space="preserve"> PAGE   \* MERGEFORMAT </w:instrText>
    </w:r>
    <w:r>
      <w:fldChar w:fldCharType="separate"/>
    </w:r>
    <w:r w:rsidR="00603E34" w:rsidRPr="00603E34">
      <w:rPr>
        <w:b/>
        <w:noProof/>
      </w:rPr>
      <w:t>1</w:t>
    </w:r>
    <w:r>
      <w:fldChar w:fldCharType="end"/>
    </w:r>
    <w:r>
      <w:rPr>
        <w:b/>
      </w:rPr>
      <w:t xml:space="preserve"> | </w:t>
    </w:r>
    <w:r>
      <w:rPr>
        <w:color w:val="7F7F7F"/>
        <w:spacing w:val="60"/>
      </w:rPr>
      <w:t>Page</w:t>
    </w:r>
  </w:p>
  <w:p w14:paraId="00C83A33" w14:textId="77777777" w:rsidR="00962E30" w:rsidRDefault="00962E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953B7" w14:textId="77777777" w:rsidR="00BB7F11" w:rsidRDefault="00BB7F11" w:rsidP="00962E30">
      <w:r>
        <w:separator/>
      </w:r>
    </w:p>
  </w:footnote>
  <w:footnote w:type="continuationSeparator" w:id="0">
    <w:p w14:paraId="6A92756C" w14:textId="77777777" w:rsidR="00BB7F11" w:rsidRDefault="00BB7F11" w:rsidP="00962E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E7712"/>
    <w:multiLevelType w:val="hybridMultilevel"/>
    <w:tmpl w:val="8C647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7C7C67"/>
    <w:multiLevelType w:val="hybridMultilevel"/>
    <w:tmpl w:val="410CD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9A829FE"/>
    <w:multiLevelType w:val="hybridMultilevel"/>
    <w:tmpl w:val="3B4AE5F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 w15:restartNumberingAfterBreak="0">
    <w:nsid w:val="11C01C57"/>
    <w:multiLevelType w:val="hybridMultilevel"/>
    <w:tmpl w:val="D9A08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12D530CB"/>
    <w:multiLevelType w:val="hybridMultilevel"/>
    <w:tmpl w:val="24005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875038"/>
    <w:multiLevelType w:val="hybridMultilevel"/>
    <w:tmpl w:val="56042C0A"/>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15:restartNumberingAfterBreak="0">
    <w:nsid w:val="139E3F8F"/>
    <w:multiLevelType w:val="hybridMultilevel"/>
    <w:tmpl w:val="3774D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DB7FC8"/>
    <w:multiLevelType w:val="hybridMultilevel"/>
    <w:tmpl w:val="C5E44EF4"/>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8" w15:restartNumberingAfterBreak="0">
    <w:nsid w:val="229D2131"/>
    <w:multiLevelType w:val="hybridMultilevel"/>
    <w:tmpl w:val="CEF2C270"/>
    <w:lvl w:ilvl="0" w:tplc="265E6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4BD17D7"/>
    <w:multiLevelType w:val="hybridMultilevel"/>
    <w:tmpl w:val="B1D00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FC0EA6"/>
    <w:multiLevelType w:val="hybridMultilevel"/>
    <w:tmpl w:val="043E278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1" w15:restartNumberingAfterBreak="0">
    <w:nsid w:val="2C655868"/>
    <w:multiLevelType w:val="hybridMultilevel"/>
    <w:tmpl w:val="A6EC423E"/>
    <w:lvl w:ilvl="0" w:tplc="38090011">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30E61688"/>
    <w:multiLevelType w:val="hybridMultilevel"/>
    <w:tmpl w:val="9124A4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B935C3"/>
    <w:multiLevelType w:val="hybridMultilevel"/>
    <w:tmpl w:val="9662C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A3304A3"/>
    <w:multiLevelType w:val="hybridMultilevel"/>
    <w:tmpl w:val="D3C6D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AF743A9"/>
    <w:multiLevelType w:val="hybridMultilevel"/>
    <w:tmpl w:val="D932CBB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6" w15:restartNumberingAfterBreak="0">
    <w:nsid w:val="4131250C"/>
    <w:multiLevelType w:val="hybridMultilevel"/>
    <w:tmpl w:val="DFA8E748"/>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7" w15:restartNumberingAfterBreak="0">
    <w:nsid w:val="41B46605"/>
    <w:multiLevelType w:val="hybridMultilevel"/>
    <w:tmpl w:val="B2FE61FA"/>
    <w:lvl w:ilvl="0" w:tplc="987079CA">
      <w:start w:val="1"/>
      <w:numFmt w:val="upperLetter"/>
      <w:lvlText w:val="%1."/>
      <w:lvlJc w:val="left"/>
      <w:pPr>
        <w:ind w:left="720" w:hanging="360"/>
      </w:pPr>
      <w:rPr>
        <w:rFonts w:hint="default"/>
        <w:b/>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8" w15:restartNumberingAfterBreak="0">
    <w:nsid w:val="4AD62DD3"/>
    <w:multiLevelType w:val="hybridMultilevel"/>
    <w:tmpl w:val="48C89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74668D"/>
    <w:multiLevelType w:val="hybridMultilevel"/>
    <w:tmpl w:val="44C2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D77A51"/>
    <w:multiLevelType w:val="hybridMultilevel"/>
    <w:tmpl w:val="AA5648E6"/>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1" w15:restartNumberingAfterBreak="0">
    <w:nsid w:val="54EC1D3E"/>
    <w:multiLevelType w:val="hybridMultilevel"/>
    <w:tmpl w:val="4EAC75F0"/>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2" w15:restartNumberingAfterBreak="0">
    <w:nsid w:val="5AF40AA7"/>
    <w:multiLevelType w:val="hybridMultilevel"/>
    <w:tmpl w:val="F0E626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C86674"/>
    <w:multiLevelType w:val="hybridMultilevel"/>
    <w:tmpl w:val="C4440858"/>
    <w:lvl w:ilvl="0" w:tplc="38090001">
      <w:start w:val="1"/>
      <w:numFmt w:val="bullet"/>
      <w:lvlText w:val=""/>
      <w:lvlJc w:val="left"/>
      <w:pPr>
        <w:ind w:left="360" w:hanging="360"/>
      </w:pPr>
      <w:rPr>
        <w:rFonts w:ascii="Symbol" w:hAnsi="Symbol" w:hint="default"/>
      </w:rPr>
    </w:lvl>
    <w:lvl w:ilvl="1" w:tplc="38090003" w:tentative="1">
      <w:start w:val="1"/>
      <w:numFmt w:val="bullet"/>
      <w:lvlText w:val="o"/>
      <w:lvlJc w:val="left"/>
      <w:pPr>
        <w:ind w:left="1080" w:hanging="360"/>
      </w:pPr>
      <w:rPr>
        <w:rFonts w:ascii="Courier New" w:hAnsi="Courier New" w:cs="Courier New" w:hint="default"/>
      </w:rPr>
    </w:lvl>
    <w:lvl w:ilvl="2" w:tplc="38090005" w:tentative="1">
      <w:start w:val="1"/>
      <w:numFmt w:val="bullet"/>
      <w:lvlText w:val=""/>
      <w:lvlJc w:val="left"/>
      <w:pPr>
        <w:ind w:left="1800" w:hanging="360"/>
      </w:pPr>
      <w:rPr>
        <w:rFonts w:ascii="Wingdings" w:hAnsi="Wingdings" w:hint="default"/>
      </w:rPr>
    </w:lvl>
    <w:lvl w:ilvl="3" w:tplc="38090001" w:tentative="1">
      <w:start w:val="1"/>
      <w:numFmt w:val="bullet"/>
      <w:lvlText w:val=""/>
      <w:lvlJc w:val="left"/>
      <w:pPr>
        <w:ind w:left="2520" w:hanging="360"/>
      </w:pPr>
      <w:rPr>
        <w:rFonts w:ascii="Symbol" w:hAnsi="Symbol" w:hint="default"/>
      </w:rPr>
    </w:lvl>
    <w:lvl w:ilvl="4" w:tplc="38090003" w:tentative="1">
      <w:start w:val="1"/>
      <w:numFmt w:val="bullet"/>
      <w:lvlText w:val="o"/>
      <w:lvlJc w:val="left"/>
      <w:pPr>
        <w:ind w:left="3240" w:hanging="360"/>
      </w:pPr>
      <w:rPr>
        <w:rFonts w:ascii="Courier New" w:hAnsi="Courier New" w:cs="Courier New" w:hint="default"/>
      </w:rPr>
    </w:lvl>
    <w:lvl w:ilvl="5" w:tplc="38090005" w:tentative="1">
      <w:start w:val="1"/>
      <w:numFmt w:val="bullet"/>
      <w:lvlText w:val=""/>
      <w:lvlJc w:val="left"/>
      <w:pPr>
        <w:ind w:left="3960" w:hanging="360"/>
      </w:pPr>
      <w:rPr>
        <w:rFonts w:ascii="Wingdings" w:hAnsi="Wingdings" w:hint="default"/>
      </w:rPr>
    </w:lvl>
    <w:lvl w:ilvl="6" w:tplc="38090001" w:tentative="1">
      <w:start w:val="1"/>
      <w:numFmt w:val="bullet"/>
      <w:lvlText w:val=""/>
      <w:lvlJc w:val="left"/>
      <w:pPr>
        <w:ind w:left="4680" w:hanging="360"/>
      </w:pPr>
      <w:rPr>
        <w:rFonts w:ascii="Symbol" w:hAnsi="Symbol" w:hint="default"/>
      </w:rPr>
    </w:lvl>
    <w:lvl w:ilvl="7" w:tplc="38090003" w:tentative="1">
      <w:start w:val="1"/>
      <w:numFmt w:val="bullet"/>
      <w:lvlText w:val="o"/>
      <w:lvlJc w:val="left"/>
      <w:pPr>
        <w:ind w:left="5400" w:hanging="360"/>
      </w:pPr>
      <w:rPr>
        <w:rFonts w:ascii="Courier New" w:hAnsi="Courier New" w:cs="Courier New" w:hint="default"/>
      </w:rPr>
    </w:lvl>
    <w:lvl w:ilvl="8" w:tplc="38090005" w:tentative="1">
      <w:start w:val="1"/>
      <w:numFmt w:val="bullet"/>
      <w:lvlText w:val=""/>
      <w:lvlJc w:val="left"/>
      <w:pPr>
        <w:ind w:left="6120" w:hanging="360"/>
      </w:pPr>
      <w:rPr>
        <w:rFonts w:ascii="Wingdings" w:hAnsi="Wingdings" w:hint="default"/>
      </w:rPr>
    </w:lvl>
  </w:abstractNum>
  <w:abstractNum w:abstractNumId="24" w15:restartNumberingAfterBreak="0">
    <w:nsid w:val="61CE626F"/>
    <w:multiLevelType w:val="hybridMultilevel"/>
    <w:tmpl w:val="1424F70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5" w15:restartNumberingAfterBreak="0">
    <w:nsid w:val="66646486"/>
    <w:multiLevelType w:val="hybridMultilevel"/>
    <w:tmpl w:val="73E6C7D2"/>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6" w15:restartNumberingAfterBreak="0">
    <w:nsid w:val="67E51130"/>
    <w:multiLevelType w:val="hybridMultilevel"/>
    <w:tmpl w:val="1A58F00E"/>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7" w15:restartNumberingAfterBreak="0">
    <w:nsid w:val="6A2C6379"/>
    <w:multiLevelType w:val="hybridMultilevel"/>
    <w:tmpl w:val="D3364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851E2B"/>
    <w:multiLevelType w:val="hybridMultilevel"/>
    <w:tmpl w:val="3C80434A"/>
    <w:lvl w:ilvl="0" w:tplc="38090001">
      <w:start w:val="1"/>
      <w:numFmt w:val="bullet"/>
      <w:lvlText w:val=""/>
      <w:lvlJc w:val="left"/>
      <w:pPr>
        <w:ind w:left="1144" w:hanging="360"/>
      </w:pPr>
      <w:rPr>
        <w:rFonts w:ascii="Symbol" w:hAnsi="Symbol" w:hint="default"/>
      </w:rPr>
    </w:lvl>
    <w:lvl w:ilvl="1" w:tplc="38090003" w:tentative="1">
      <w:start w:val="1"/>
      <w:numFmt w:val="bullet"/>
      <w:lvlText w:val="o"/>
      <w:lvlJc w:val="left"/>
      <w:pPr>
        <w:ind w:left="1864" w:hanging="360"/>
      </w:pPr>
      <w:rPr>
        <w:rFonts w:ascii="Courier New" w:hAnsi="Courier New" w:cs="Courier New" w:hint="default"/>
      </w:rPr>
    </w:lvl>
    <w:lvl w:ilvl="2" w:tplc="38090005" w:tentative="1">
      <w:start w:val="1"/>
      <w:numFmt w:val="bullet"/>
      <w:lvlText w:val=""/>
      <w:lvlJc w:val="left"/>
      <w:pPr>
        <w:ind w:left="2584" w:hanging="360"/>
      </w:pPr>
      <w:rPr>
        <w:rFonts w:ascii="Wingdings" w:hAnsi="Wingdings" w:hint="default"/>
      </w:rPr>
    </w:lvl>
    <w:lvl w:ilvl="3" w:tplc="38090001" w:tentative="1">
      <w:start w:val="1"/>
      <w:numFmt w:val="bullet"/>
      <w:lvlText w:val=""/>
      <w:lvlJc w:val="left"/>
      <w:pPr>
        <w:ind w:left="3304" w:hanging="360"/>
      </w:pPr>
      <w:rPr>
        <w:rFonts w:ascii="Symbol" w:hAnsi="Symbol" w:hint="default"/>
      </w:rPr>
    </w:lvl>
    <w:lvl w:ilvl="4" w:tplc="38090003" w:tentative="1">
      <w:start w:val="1"/>
      <w:numFmt w:val="bullet"/>
      <w:lvlText w:val="o"/>
      <w:lvlJc w:val="left"/>
      <w:pPr>
        <w:ind w:left="4024" w:hanging="360"/>
      </w:pPr>
      <w:rPr>
        <w:rFonts w:ascii="Courier New" w:hAnsi="Courier New" w:cs="Courier New" w:hint="default"/>
      </w:rPr>
    </w:lvl>
    <w:lvl w:ilvl="5" w:tplc="38090005" w:tentative="1">
      <w:start w:val="1"/>
      <w:numFmt w:val="bullet"/>
      <w:lvlText w:val=""/>
      <w:lvlJc w:val="left"/>
      <w:pPr>
        <w:ind w:left="4744" w:hanging="360"/>
      </w:pPr>
      <w:rPr>
        <w:rFonts w:ascii="Wingdings" w:hAnsi="Wingdings" w:hint="default"/>
      </w:rPr>
    </w:lvl>
    <w:lvl w:ilvl="6" w:tplc="38090001" w:tentative="1">
      <w:start w:val="1"/>
      <w:numFmt w:val="bullet"/>
      <w:lvlText w:val=""/>
      <w:lvlJc w:val="left"/>
      <w:pPr>
        <w:ind w:left="5464" w:hanging="360"/>
      </w:pPr>
      <w:rPr>
        <w:rFonts w:ascii="Symbol" w:hAnsi="Symbol" w:hint="default"/>
      </w:rPr>
    </w:lvl>
    <w:lvl w:ilvl="7" w:tplc="38090003" w:tentative="1">
      <w:start w:val="1"/>
      <w:numFmt w:val="bullet"/>
      <w:lvlText w:val="o"/>
      <w:lvlJc w:val="left"/>
      <w:pPr>
        <w:ind w:left="6184" w:hanging="360"/>
      </w:pPr>
      <w:rPr>
        <w:rFonts w:ascii="Courier New" w:hAnsi="Courier New" w:cs="Courier New" w:hint="default"/>
      </w:rPr>
    </w:lvl>
    <w:lvl w:ilvl="8" w:tplc="38090005" w:tentative="1">
      <w:start w:val="1"/>
      <w:numFmt w:val="bullet"/>
      <w:lvlText w:val=""/>
      <w:lvlJc w:val="left"/>
      <w:pPr>
        <w:ind w:left="6904" w:hanging="360"/>
      </w:pPr>
      <w:rPr>
        <w:rFonts w:ascii="Wingdings" w:hAnsi="Wingdings" w:hint="default"/>
      </w:rPr>
    </w:lvl>
  </w:abstractNum>
  <w:abstractNum w:abstractNumId="29" w15:restartNumberingAfterBreak="0">
    <w:nsid w:val="7DED3D92"/>
    <w:multiLevelType w:val="hybridMultilevel"/>
    <w:tmpl w:val="868C4BC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30" w15:restartNumberingAfterBreak="0">
    <w:nsid w:val="7FFA7285"/>
    <w:multiLevelType w:val="hybridMultilevel"/>
    <w:tmpl w:val="640A3A8C"/>
    <w:lvl w:ilvl="0" w:tplc="38090001">
      <w:start w:val="1"/>
      <w:numFmt w:val="bullet"/>
      <w:lvlText w:val=""/>
      <w:lvlJc w:val="left"/>
      <w:pPr>
        <w:ind w:left="720" w:hanging="360"/>
      </w:pPr>
      <w:rPr>
        <w:rFonts w:ascii="Symbol" w:hAnsi="Symbo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16cid:durableId="806321135">
    <w:abstractNumId w:val="1"/>
  </w:num>
  <w:num w:numId="2" w16cid:durableId="129792455">
    <w:abstractNumId w:val="3"/>
  </w:num>
  <w:num w:numId="3" w16cid:durableId="1694379314">
    <w:abstractNumId w:val="19"/>
  </w:num>
  <w:num w:numId="4" w16cid:durableId="1908570934">
    <w:abstractNumId w:val="11"/>
  </w:num>
  <w:num w:numId="5" w16cid:durableId="1732268355">
    <w:abstractNumId w:val="28"/>
  </w:num>
  <w:num w:numId="6" w16cid:durableId="1648195869">
    <w:abstractNumId w:val="21"/>
  </w:num>
  <w:num w:numId="7" w16cid:durableId="1081179496">
    <w:abstractNumId w:val="17"/>
  </w:num>
  <w:num w:numId="8" w16cid:durableId="1786149928">
    <w:abstractNumId w:val="27"/>
  </w:num>
  <w:num w:numId="9" w16cid:durableId="951589499">
    <w:abstractNumId w:val="0"/>
  </w:num>
  <w:num w:numId="10" w16cid:durableId="288441575">
    <w:abstractNumId w:val="4"/>
  </w:num>
  <w:num w:numId="11" w16cid:durableId="438455408">
    <w:abstractNumId w:val="9"/>
  </w:num>
  <w:num w:numId="12" w16cid:durableId="1780643315">
    <w:abstractNumId w:val="18"/>
  </w:num>
  <w:num w:numId="13" w16cid:durableId="2023511790">
    <w:abstractNumId w:val="13"/>
  </w:num>
  <w:num w:numId="14" w16cid:durableId="1686900367">
    <w:abstractNumId w:val="12"/>
  </w:num>
  <w:num w:numId="15" w16cid:durableId="1664774605">
    <w:abstractNumId w:val="6"/>
  </w:num>
  <w:num w:numId="16" w16cid:durableId="1842618666">
    <w:abstractNumId w:val="22"/>
  </w:num>
  <w:num w:numId="17" w16cid:durableId="249242944">
    <w:abstractNumId w:val="14"/>
  </w:num>
  <w:num w:numId="18" w16cid:durableId="1530677262">
    <w:abstractNumId w:val="8"/>
  </w:num>
  <w:num w:numId="19" w16cid:durableId="1991519166">
    <w:abstractNumId w:val="24"/>
  </w:num>
  <w:num w:numId="20" w16cid:durableId="1432436665">
    <w:abstractNumId w:val="26"/>
  </w:num>
  <w:num w:numId="21" w16cid:durableId="587734335">
    <w:abstractNumId w:val="7"/>
  </w:num>
  <w:num w:numId="22" w16cid:durableId="626007483">
    <w:abstractNumId w:val="20"/>
  </w:num>
  <w:num w:numId="23" w16cid:durableId="1226641194">
    <w:abstractNumId w:val="25"/>
  </w:num>
  <w:num w:numId="24" w16cid:durableId="1765762002">
    <w:abstractNumId w:val="10"/>
  </w:num>
  <w:num w:numId="25" w16cid:durableId="601760511">
    <w:abstractNumId w:val="15"/>
  </w:num>
  <w:num w:numId="26" w16cid:durableId="1593051658">
    <w:abstractNumId w:val="16"/>
  </w:num>
  <w:num w:numId="27" w16cid:durableId="42603911">
    <w:abstractNumId w:val="2"/>
  </w:num>
  <w:num w:numId="28" w16cid:durableId="2105880407">
    <w:abstractNumId w:val="23"/>
  </w:num>
  <w:num w:numId="29" w16cid:durableId="546527050">
    <w:abstractNumId w:val="30"/>
  </w:num>
  <w:num w:numId="30" w16cid:durableId="410086067">
    <w:abstractNumId w:val="5"/>
  </w:num>
  <w:num w:numId="31" w16cid:durableId="1900357961">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EzNbM0MjI3MjY1NjFW0lEKTi0uzszPAymwqAUACufyOCwAAAA="/>
  </w:docVars>
  <w:rsids>
    <w:rsidRoot w:val="00AA3FB9"/>
    <w:rsid w:val="0000199F"/>
    <w:rsid w:val="000032D2"/>
    <w:rsid w:val="00005383"/>
    <w:rsid w:val="00010C3E"/>
    <w:rsid w:val="000119BE"/>
    <w:rsid w:val="00020F02"/>
    <w:rsid w:val="00021790"/>
    <w:rsid w:val="0002710C"/>
    <w:rsid w:val="00030EE4"/>
    <w:rsid w:val="00031611"/>
    <w:rsid w:val="00032FA7"/>
    <w:rsid w:val="00035D92"/>
    <w:rsid w:val="000370B8"/>
    <w:rsid w:val="0004160D"/>
    <w:rsid w:val="000435B6"/>
    <w:rsid w:val="00047C25"/>
    <w:rsid w:val="00047FC6"/>
    <w:rsid w:val="00050603"/>
    <w:rsid w:val="00052BA6"/>
    <w:rsid w:val="00053A65"/>
    <w:rsid w:val="00057397"/>
    <w:rsid w:val="00063C4A"/>
    <w:rsid w:val="00064147"/>
    <w:rsid w:val="00070E62"/>
    <w:rsid w:val="000762BA"/>
    <w:rsid w:val="000763B6"/>
    <w:rsid w:val="0008018B"/>
    <w:rsid w:val="00085D43"/>
    <w:rsid w:val="00087E48"/>
    <w:rsid w:val="00096724"/>
    <w:rsid w:val="00097121"/>
    <w:rsid w:val="000A2DD1"/>
    <w:rsid w:val="000A49FC"/>
    <w:rsid w:val="000A6C34"/>
    <w:rsid w:val="000B16BC"/>
    <w:rsid w:val="000C22D4"/>
    <w:rsid w:val="000C57DD"/>
    <w:rsid w:val="000C647A"/>
    <w:rsid w:val="000D4612"/>
    <w:rsid w:val="000D4C8F"/>
    <w:rsid w:val="000E1E1E"/>
    <w:rsid w:val="000E2379"/>
    <w:rsid w:val="000E5DF9"/>
    <w:rsid w:val="000E6566"/>
    <w:rsid w:val="000E6D66"/>
    <w:rsid w:val="000F14F7"/>
    <w:rsid w:val="000F1D7B"/>
    <w:rsid w:val="000F2C6D"/>
    <w:rsid w:val="000F2D57"/>
    <w:rsid w:val="000F2E28"/>
    <w:rsid w:val="00103AF8"/>
    <w:rsid w:val="00105C3B"/>
    <w:rsid w:val="00111756"/>
    <w:rsid w:val="00112CAF"/>
    <w:rsid w:val="0011377E"/>
    <w:rsid w:val="0011427F"/>
    <w:rsid w:val="00114AEF"/>
    <w:rsid w:val="00115887"/>
    <w:rsid w:val="001272EA"/>
    <w:rsid w:val="00130DFE"/>
    <w:rsid w:val="00131C3F"/>
    <w:rsid w:val="0013245F"/>
    <w:rsid w:val="00132764"/>
    <w:rsid w:val="00136596"/>
    <w:rsid w:val="00146B52"/>
    <w:rsid w:val="00147AF0"/>
    <w:rsid w:val="00153FC7"/>
    <w:rsid w:val="00155A3A"/>
    <w:rsid w:val="001565F7"/>
    <w:rsid w:val="001613AE"/>
    <w:rsid w:val="00161DC4"/>
    <w:rsid w:val="00162E6C"/>
    <w:rsid w:val="00166D4D"/>
    <w:rsid w:val="001679BA"/>
    <w:rsid w:val="00167B63"/>
    <w:rsid w:val="00174549"/>
    <w:rsid w:val="001747FE"/>
    <w:rsid w:val="001760BE"/>
    <w:rsid w:val="00176D54"/>
    <w:rsid w:val="001862BB"/>
    <w:rsid w:val="00186765"/>
    <w:rsid w:val="00191AC4"/>
    <w:rsid w:val="001A0A6F"/>
    <w:rsid w:val="001A5FE3"/>
    <w:rsid w:val="001B0E15"/>
    <w:rsid w:val="001B101F"/>
    <w:rsid w:val="001B1B5D"/>
    <w:rsid w:val="001B6871"/>
    <w:rsid w:val="001B7226"/>
    <w:rsid w:val="001C1700"/>
    <w:rsid w:val="001C64CF"/>
    <w:rsid w:val="001C7308"/>
    <w:rsid w:val="001C78B5"/>
    <w:rsid w:val="001C7BF1"/>
    <w:rsid w:val="001D1592"/>
    <w:rsid w:val="001D24B3"/>
    <w:rsid w:val="001D28B4"/>
    <w:rsid w:val="001D32EB"/>
    <w:rsid w:val="001D355D"/>
    <w:rsid w:val="001D528C"/>
    <w:rsid w:val="001D5502"/>
    <w:rsid w:val="001D6B33"/>
    <w:rsid w:val="001D7331"/>
    <w:rsid w:val="001E1064"/>
    <w:rsid w:val="001E622F"/>
    <w:rsid w:val="001F3F3D"/>
    <w:rsid w:val="001F5764"/>
    <w:rsid w:val="001F762E"/>
    <w:rsid w:val="00210462"/>
    <w:rsid w:val="002126A3"/>
    <w:rsid w:val="0021282A"/>
    <w:rsid w:val="002138D5"/>
    <w:rsid w:val="00215930"/>
    <w:rsid w:val="0022010E"/>
    <w:rsid w:val="00220DD9"/>
    <w:rsid w:val="002223B6"/>
    <w:rsid w:val="00224BDB"/>
    <w:rsid w:val="00224C86"/>
    <w:rsid w:val="00227AFB"/>
    <w:rsid w:val="00240BB7"/>
    <w:rsid w:val="002426DD"/>
    <w:rsid w:val="00251A76"/>
    <w:rsid w:val="002545F0"/>
    <w:rsid w:val="002624AE"/>
    <w:rsid w:val="00265B81"/>
    <w:rsid w:val="00266425"/>
    <w:rsid w:val="0026656D"/>
    <w:rsid w:val="00267839"/>
    <w:rsid w:val="00274E2B"/>
    <w:rsid w:val="0028096C"/>
    <w:rsid w:val="00281290"/>
    <w:rsid w:val="0028220D"/>
    <w:rsid w:val="0028777A"/>
    <w:rsid w:val="0029510E"/>
    <w:rsid w:val="002951C1"/>
    <w:rsid w:val="002A6105"/>
    <w:rsid w:val="002B3ACE"/>
    <w:rsid w:val="002B5015"/>
    <w:rsid w:val="002B5888"/>
    <w:rsid w:val="002C1EB7"/>
    <w:rsid w:val="002C1FBD"/>
    <w:rsid w:val="002C2276"/>
    <w:rsid w:val="002C29E0"/>
    <w:rsid w:val="002C5124"/>
    <w:rsid w:val="002D1083"/>
    <w:rsid w:val="002D1519"/>
    <w:rsid w:val="002D20DF"/>
    <w:rsid w:val="002D3C6D"/>
    <w:rsid w:val="002D4BBC"/>
    <w:rsid w:val="002D59CF"/>
    <w:rsid w:val="002D6897"/>
    <w:rsid w:val="002E5EDE"/>
    <w:rsid w:val="002F2E26"/>
    <w:rsid w:val="002F7406"/>
    <w:rsid w:val="0030514B"/>
    <w:rsid w:val="00305C6B"/>
    <w:rsid w:val="00305EB7"/>
    <w:rsid w:val="00312FE9"/>
    <w:rsid w:val="0031303F"/>
    <w:rsid w:val="003148F6"/>
    <w:rsid w:val="00315B4B"/>
    <w:rsid w:val="00327532"/>
    <w:rsid w:val="0033092A"/>
    <w:rsid w:val="0033432A"/>
    <w:rsid w:val="00340D65"/>
    <w:rsid w:val="003414CC"/>
    <w:rsid w:val="00341DA7"/>
    <w:rsid w:val="00343747"/>
    <w:rsid w:val="003536BD"/>
    <w:rsid w:val="0035421C"/>
    <w:rsid w:val="003555E5"/>
    <w:rsid w:val="00360797"/>
    <w:rsid w:val="003607B2"/>
    <w:rsid w:val="003672EB"/>
    <w:rsid w:val="00390BB1"/>
    <w:rsid w:val="003A3DD4"/>
    <w:rsid w:val="003B4AF6"/>
    <w:rsid w:val="003B6825"/>
    <w:rsid w:val="003C5E91"/>
    <w:rsid w:val="003C5EB8"/>
    <w:rsid w:val="003C6619"/>
    <w:rsid w:val="003C7613"/>
    <w:rsid w:val="003C76B4"/>
    <w:rsid w:val="003C78FE"/>
    <w:rsid w:val="003D0A57"/>
    <w:rsid w:val="003D313E"/>
    <w:rsid w:val="003D4E53"/>
    <w:rsid w:val="003E06FB"/>
    <w:rsid w:val="003E1FF8"/>
    <w:rsid w:val="003F0D6D"/>
    <w:rsid w:val="003F5186"/>
    <w:rsid w:val="003F57F7"/>
    <w:rsid w:val="00403874"/>
    <w:rsid w:val="00403F12"/>
    <w:rsid w:val="00410E33"/>
    <w:rsid w:val="004146B9"/>
    <w:rsid w:val="00425C1B"/>
    <w:rsid w:val="00426185"/>
    <w:rsid w:val="00430002"/>
    <w:rsid w:val="00445FF9"/>
    <w:rsid w:val="00446600"/>
    <w:rsid w:val="00447137"/>
    <w:rsid w:val="00452C26"/>
    <w:rsid w:val="0045487F"/>
    <w:rsid w:val="00464EE4"/>
    <w:rsid w:val="0046714A"/>
    <w:rsid w:val="00471372"/>
    <w:rsid w:val="0048011E"/>
    <w:rsid w:val="00490CB8"/>
    <w:rsid w:val="004917F1"/>
    <w:rsid w:val="00491C28"/>
    <w:rsid w:val="00493A31"/>
    <w:rsid w:val="00497345"/>
    <w:rsid w:val="004A235D"/>
    <w:rsid w:val="004B35D5"/>
    <w:rsid w:val="004B7E35"/>
    <w:rsid w:val="004C1348"/>
    <w:rsid w:val="004C54AE"/>
    <w:rsid w:val="004C69AE"/>
    <w:rsid w:val="004C7256"/>
    <w:rsid w:val="004D19EC"/>
    <w:rsid w:val="004D35D5"/>
    <w:rsid w:val="004D4D95"/>
    <w:rsid w:val="004D7D3A"/>
    <w:rsid w:val="004E242D"/>
    <w:rsid w:val="004E3652"/>
    <w:rsid w:val="004E7D46"/>
    <w:rsid w:val="004F231C"/>
    <w:rsid w:val="004F2865"/>
    <w:rsid w:val="004F32E9"/>
    <w:rsid w:val="004F7B93"/>
    <w:rsid w:val="005016CB"/>
    <w:rsid w:val="005031E2"/>
    <w:rsid w:val="005047EF"/>
    <w:rsid w:val="00506622"/>
    <w:rsid w:val="00507E66"/>
    <w:rsid w:val="00510494"/>
    <w:rsid w:val="00511DF9"/>
    <w:rsid w:val="0051382C"/>
    <w:rsid w:val="00516669"/>
    <w:rsid w:val="00520759"/>
    <w:rsid w:val="005235F3"/>
    <w:rsid w:val="00535665"/>
    <w:rsid w:val="005364F5"/>
    <w:rsid w:val="005421B1"/>
    <w:rsid w:val="005463CB"/>
    <w:rsid w:val="00556B72"/>
    <w:rsid w:val="00557377"/>
    <w:rsid w:val="005603D6"/>
    <w:rsid w:val="0056083A"/>
    <w:rsid w:val="00562048"/>
    <w:rsid w:val="00565659"/>
    <w:rsid w:val="00566E55"/>
    <w:rsid w:val="00567CF7"/>
    <w:rsid w:val="00570782"/>
    <w:rsid w:val="005718CA"/>
    <w:rsid w:val="00575EFE"/>
    <w:rsid w:val="00576506"/>
    <w:rsid w:val="00581B2B"/>
    <w:rsid w:val="00582E25"/>
    <w:rsid w:val="0058329F"/>
    <w:rsid w:val="005965D4"/>
    <w:rsid w:val="00596FCB"/>
    <w:rsid w:val="00597D5F"/>
    <w:rsid w:val="005A45A5"/>
    <w:rsid w:val="005A4A99"/>
    <w:rsid w:val="005B29FC"/>
    <w:rsid w:val="005B2A2E"/>
    <w:rsid w:val="005C068F"/>
    <w:rsid w:val="005C27D4"/>
    <w:rsid w:val="005C2BF7"/>
    <w:rsid w:val="005C4060"/>
    <w:rsid w:val="005C699D"/>
    <w:rsid w:val="005D1F1F"/>
    <w:rsid w:val="005D2F4E"/>
    <w:rsid w:val="005D520C"/>
    <w:rsid w:val="005D63C0"/>
    <w:rsid w:val="005D7781"/>
    <w:rsid w:val="005D7984"/>
    <w:rsid w:val="005D7B84"/>
    <w:rsid w:val="005E1B9D"/>
    <w:rsid w:val="005E2DBE"/>
    <w:rsid w:val="005F1889"/>
    <w:rsid w:val="00602AD3"/>
    <w:rsid w:val="00603E34"/>
    <w:rsid w:val="00610A8A"/>
    <w:rsid w:val="00611BD6"/>
    <w:rsid w:val="00615613"/>
    <w:rsid w:val="00616DAD"/>
    <w:rsid w:val="006216B9"/>
    <w:rsid w:val="00622223"/>
    <w:rsid w:val="00623335"/>
    <w:rsid w:val="00627C92"/>
    <w:rsid w:val="0063445B"/>
    <w:rsid w:val="00635D07"/>
    <w:rsid w:val="00637FF6"/>
    <w:rsid w:val="006405F4"/>
    <w:rsid w:val="0064630D"/>
    <w:rsid w:val="0065169D"/>
    <w:rsid w:val="00652760"/>
    <w:rsid w:val="00654F32"/>
    <w:rsid w:val="00660168"/>
    <w:rsid w:val="00661D7B"/>
    <w:rsid w:val="0066366C"/>
    <w:rsid w:val="00666A90"/>
    <w:rsid w:val="006676C6"/>
    <w:rsid w:val="0067042F"/>
    <w:rsid w:val="00672073"/>
    <w:rsid w:val="00676DEF"/>
    <w:rsid w:val="00677677"/>
    <w:rsid w:val="00690316"/>
    <w:rsid w:val="00692C8A"/>
    <w:rsid w:val="00695822"/>
    <w:rsid w:val="006B0F9E"/>
    <w:rsid w:val="006B2593"/>
    <w:rsid w:val="006B2FB3"/>
    <w:rsid w:val="006B591E"/>
    <w:rsid w:val="006C0B55"/>
    <w:rsid w:val="006C4AAC"/>
    <w:rsid w:val="006D1E51"/>
    <w:rsid w:val="006D2580"/>
    <w:rsid w:val="006D505A"/>
    <w:rsid w:val="006E76BA"/>
    <w:rsid w:val="006F6CA7"/>
    <w:rsid w:val="0070536C"/>
    <w:rsid w:val="00706A08"/>
    <w:rsid w:val="007168AD"/>
    <w:rsid w:val="00720310"/>
    <w:rsid w:val="0072297C"/>
    <w:rsid w:val="007238CA"/>
    <w:rsid w:val="00723E0B"/>
    <w:rsid w:val="00724DE3"/>
    <w:rsid w:val="0072673E"/>
    <w:rsid w:val="00732E51"/>
    <w:rsid w:val="00733579"/>
    <w:rsid w:val="007341C5"/>
    <w:rsid w:val="00743DCC"/>
    <w:rsid w:val="007443E7"/>
    <w:rsid w:val="00752EF5"/>
    <w:rsid w:val="0076497F"/>
    <w:rsid w:val="00766C4B"/>
    <w:rsid w:val="00767838"/>
    <w:rsid w:val="00772E0D"/>
    <w:rsid w:val="00773C0D"/>
    <w:rsid w:val="007765FE"/>
    <w:rsid w:val="007802F5"/>
    <w:rsid w:val="00785403"/>
    <w:rsid w:val="007861B8"/>
    <w:rsid w:val="00797079"/>
    <w:rsid w:val="007A0CC8"/>
    <w:rsid w:val="007A1C73"/>
    <w:rsid w:val="007A30D2"/>
    <w:rsid w:val="007A4EA2"/>
    <w:rsid w:val="007B0C42"/>
    <w:rsid w:val="007B3365"/>
    <w:rsid w:val="007B3F58"/>
    <w:rsid w:val="007B4250"/>
    <w:rsid w:val="007C1106"/>
    <w:rsid w:val="007C244B"/>
    <w:rsid w:val="007C451C"/>
    <w:rsid w:val="007C621E"/>
    <w:rsid w:val="007D13AB"/>
    <w:rsid w:val="007D57C0"/>
    <w:rsid w:val="007D5F2F"/>
    <w:rsid w:val="007E36AD"/>
    <w:rsid w:val="007E3CCF"/>
    <w:rsid w:val="007E534C"/>
    <w:rsid w:val="007E7758"/>
    <w:rsid w:val="007F0320"/>
    <w:rsid w:val="007F0A3B"/>
    <w:rsid w:val="007F3A64"/>
    <w:rsid w:val="007F5A68"/>
    <w:rsid w:val="007F6BB8"/>
    <w:rsid w:val="007F6E65"/>
    <w:rsid w:val="007F715E"/>
    <w:rsid w:val="00801C8F"/>
    <w:rsid w:val="00802678"/>
    <w:rsid w:val="00805942"/>
    <w:rsid w:val="0081158C"/>
    <w:rsid w:val="0081429C"/>
    <w:rsid w:val="008152C3"/>
    <w:rsid w:val="0082265A"/>
    <w:rsid w:val="00823CE0"/>
    <w:rsid w:val="0082495B"/>
    <w:rsid w:val="008307FA"/>
    <w:rsid w:val="00830C82"/>
    <w:rsid w:val="0083431D"/>
    <w:rsid w:val="00835C1D"/>
    <w:rsid w:val="00841900"/>
    <w:rsid w:val="008429DD"/>
    <w:rsid w:val="00851FE8"/>
    <w:rsid w:val="00855E07"/>
    <w:rsid w:val="00856636"/>
    <w:rsid w:val="008601C9"/>
    <w:rsid w:val="008652F1"/>
    <w:rsid w:val="00870332"/>
    <w:rsid w:val="00871875"/>
    <w:rsid w:val="00872941"/>
    <w:rsid w:val="00873BA8"/>
    <w:rsid w:val="00877E1F"/>
    <w:rsid w:val="00880698"/>
    <w:rsid w:val="00881E1A"/>
    <w:rsid w:val="0088283D"/>
    <w:rsid w:val="00885227"/>
    <w:rsid w:val="008865B1"/>
    <w:rsid w:val="00891A67"/>
    <w:rsid w:val="00897F2C"/>
    <w:rsid w:val="008A127E"/>
    <w:rsid w:val="008B75D4"/>
    <w:rsid w:val="008C3BDD"/>
    <w:rsid w:val="008D04C9"/>
    <w:rsid w:val="008D1215"/>
    <w:rsid w:val="008D187F"/>
    <w:rsid w:val="008D6367"/>
    <w:rsid w:val="008D67AB"/>
    <w:rsid w:val="008D7BE0"/>
    <w:rsid w:val="008E49D3"/>
    <w:rsid w:val="008E63F3"/>
    <w:rsid w:val="008E776B"/>
    <w:rsid w:val="008F41E2"/>
    <w:rsid w:val="008F4FDB"/>
    <w:rsid w:val="0090081E"/>
    <w:rsid w:val="009102CA"/>
    <w:rsid w:val="0091599F"/>
    <w:rsid w:val="00921853"/>
    <w:rsid w:val="00921CD4"/>
    <w:rsid w:val="00923811"/>
    <w:rsid w:val="00923999"/>
    <w:rsid w:val="009314C4"/>
    <w:rsid w:val="00936CAF"/>
    <w:rsid w:val="009373F0"/>
    <w:rsid w:val="0096004E"/>
    <w:rsid w:val="00962E30"/>
    <w:rsid w:val="009631B9"/>
    <w:rsid w:val="00965EC3"/>
    <w:rsid w:val="00971C92"/>
    <w:rsid w:val="009775AA"/>
    <w:rsid w:val="009820DE"/>
    <w:rsid w:val="009865AC"/>
    <w:rsid w:val="00994FE5"/>
    <w:rsid w:val="00996A58"/>
    <w:rsid w:val="009A11B3"/>
    <w:rsid w:val="009A2CF8"/>
    <w:rsid w:val="009A4FD1"/>
    <w:rsid w:val="009B5833"/>
    <w:rsid w:val="009B6C6C"/>
    <w:rsid w:val="009C1E2E"/>
    <w:rsid w:val="009C25FA"/>
    <w:rsid w:val="009C57E5"/>
    <w:rsid w:val="009C60D6"/>
    <w:rsid w:val="009D471A"/>
    <w:rsid w:val="009D4C69"/>
    <w:rsid w:val="009E17F6"/>
    <w:rsid w:val="009E2BFF"/>
    <w:rsid w:val="009F14AD"/>
    <w:rsid w:val="009F218A"/>
    <w:rsid w:val="009F3CA4"/>
    <w:rsid w:val="009F4F34"/>
    <w:rsid w:val="00A04B68"/>
    <w:rsid w:val="00A06D4C"/>
    <w:rsid w:val="00A10C0B"/>
    <w:rsid w:val="00A11487"/>
    <w:rsid w:val="00A13EE9"/>
    <w:rsid w:val="00A15CEE"/>
    <w:rsid w:val="00A2036D"/>
    <w:rsid w:val="00A23991"/>
    <w:rsid w:val="00A25083"/>
    <w:rsid w:val="00A30F3D"/>
    <w:rsid w:val="00A3273C"/>
    <w:rsid w:val="00A327F0"/>
    <w:rsid w:val="00A349B6"/>
    <w:rsid w:val="00A36B6B"/>
    <w:rsid w:val="00A45E4F"/>
    <w:rsid w:val="00A515C0"/>
    <w:rsid w:val="00A84571"/>
    <w:rsid w:val="00A84810"/>
    <w:rsid w:val="00A85375"/>
    <w:rsid w:val="00A86048"/>
    <w:rsid w:val="00A86B14"/>
    <w:rsid w:val="00A87A85"/>
    <w:rsid w:val="00A87E45"/>
    <w:rsid w:val="00A93614"/>
    <w:rsid w:val="00A94D3B"/>
    <w:rsid w:val="00A967B0"/>
    <w:rsid w:val="00AA1130"/>
    <w:rsid w:val="00AA1B32"/>
    <w:rsid w:val="00AA3214"/>
    <w:rsid w:val="00AA3F43"/>
    <w:rsid w:val="00AA3FB9"/>
    <w:rsid w:val="00AA5E6A"/>
    <w:rsid w:val="00AA6BA4"/>
    <w:rsid w:val="00AB0F33"/>
    <w:rsid w:val="00AB182B"/>
    <w:rsid w:val="00AB3314"/>
    <w:rsid w:val="00AB3EDB"/>
    <w:rsid w:val="00AB6140"/>
    <w:rsid w:val="00AB6508"/>
    <w:rsid w:val="00AB78EA"/>
    <w:rsid w:val="00AC0A50"/>
    <w:rsid w:val="00AC4CFD"/>
    <w:rsid w:val="00AC5068"/>
    <w:rsid w:val="00AC6D1C"/>
    <w:rsid w:val="00AC7D66"/>
    <w:rsid w:val="00AD420E"/>
    <w:rsid w:val="00AD73B9"/>
    <w:rsid w:val="00AE107F"/>
    <w:rsid w:val="00AE7227"/>
    <w:rsid w:val="00AE77BB"/>
    <w:rsid w:val="00AE7C65"/>
    <w:rsid w:val="00AF0FED"/>
    <w:rsid w:val="00AF2371"/>
    <w:rsid w:val="00AF2E60"/>
    <w:rsid w:val="00AF3F16"/>
    <w:rsid w:val="00AF3FC0"/>
    <w:rsid w:val="00B04640"/>
    <w:rsid w:val="00B05350"/>
    <w:rsid w:val="00B176BD"/>
    <w:rsid w:val="00B21591"/>
    <w:rsid w:val="00B2171D"/>
    <w:rsid w:val="00B2355F"/>
    <w:rsid w:val="00B25EE2"/>
    <w:rsid w:val="00B268D6"/>
    <w:rsid w:val="00B31AE5"/>
    <w:rsid w:val="00B32F23"/>
    <w:rsid w:val="00B35FCE"/>
    <w:rsid w:val="00B37D1D"/>
    <w:rsid w:val="00B427AE"/>
    <w:rsid w:val="00B4467D"/>
    <w:rsid w:val="00B50301"/>
    <w:rsid w:val="00B56A4E"/>
    <w:rsid w:val="00B608BF"/>
    <w:rsid w:val="00B63331"/>
    <w:rsid w:val="00B65410"/>
    <w:rsid w:val="00B80F8F"/>
    <w:rsid w:val="00B81A72"/>
    <w:rsid w:val="00B828A8"/>
    <w:rsid w:val="00B83A34"/>
    <w:rsid w:val="00B85363"/>
    <w:rsid w:val="00B91ABC"/>
    <w:rsid w:val="00B91EBB"/>
    <w:rsid w:val="00B93DA3"/>
    <w:rsid w:val="00B9559A"/>
    <w:rsid w:val="00BA178E"/>
    <w:rsid w:val="00BA37F8"/>
    <w:rsid w:val="00BA3B32"/>
    <w:rsid w:val="00BB2D21"/>
    <w:rsid w:val="00BB6DBA"/>
    <w:rsid w:val="00BB7F11"/>
    <w:rsid w:val="00BC2555"/>
    <w:rsid w:val="00BC2DFB"/>
    <w:rsid w:val="00BC64F2"/>
    <w:rsid w:val="00BD012B"/>
    <w:rsid w:val="00BD3B52"/>
    <w:rsid w:val="00BD53CB"/>
    <w:rsid w:val="00BD69C4"/>
    <w:rsid w:val="00BD74BE"/>
    <w:rsid w:val="00BE4988"/>
    <w:rsid w:val="00BE72B8"/>
    <w:rsid w:val="00BF616E"/>
    <w:rsid w:val="00BF78E6"/>
    <w:rsid w:val="00C04D52"/>
    <w:rsid w:val="00C1153E"/>
    <w:rsid w:val="00C117B8"/>
    <w:rsid w:val="00C21F1E"/>
    <w:rsid w:val="00C26185"/>
    <w:rsid w:val="00C2733A"/>
    <w:rsid w:val="00C305E8"/>
    <w:rsid w:val="00C3122E"/>
    <w:rsid w:val="00C36F6F"/>
    <w:rsid w:val="00C40AF7"/>
    <w:rsid w:val="00C45931"/>
    <w:rsid w:val="00C46F08"/>
    <w:rsid w:val="00C47295"/>
    <w:rsid w:val="00C5015E"/>
    <w:rsid w:val="00C53419"/>
    <w:rsid w:val="00C56A89"/>
    <w:rsid w:val="00C579DD"/>
    <w:rsid w:val="00C60715"/>
    <w:rsid w:val="00C625CD"/>
    <w:rsid w:val="00C66681"/>
    <w:rsid w:val="00C66810"/>
    <w:rsid w:val="00C66BF5"/>
    <w:rsid w:val="00C70F34"/>
    <w:rsid w:val="00C80C63"/>
    <w:rsid w:val="00C852F0"/>
    <w:rsid w:val="00C86E42"/>
    <w:rsid w:val="00C90454"/>
    <w:rsid w:val="00C9114D"/>
    <w:rsid w:val="00C926BB"/>
    <w:rsid w:val="00CA7876"/>
    <w:rsid w:val="00CB7FBE"/>
    <w:rsid w:val="00CC1977"/>
    <w:rsid w:val="00CC3452"/>
    <w:rsid w:val="00CC3481"/>
    <w:rsid w:val="00CC5F65"/>
    <w:rsid w:val="00CD512D"/>
    <w:rsid w:val="00CD578E"/>
    <w:rsid w:val="00CD7277"/>
    <w:rsid w:val="00CE4874"/>
    <w:rsid w:val="00CE6AD9"/>
    <w:rsid w:val="00CE6CFD"/>
    <w:rsid w:val="00CE6EAB"/>
    <w:rsid w:val="00CF24B2"/>
    <w:rsid w:val="00CF55F9"/>
    <w:rsid w:val="00CF747D"/>
    <w:rsid w:val="00D00669"/>
    <w:rsid w:val="00D020F5"/>
    <w:rsid w:val="00D034A5"/>
    <w:rsid w:val="00D05247"/>
    <w:rsid w:val="00D10A87"/>
    <w:rsid w:val="00D126C0"/>
    <w:rsid w:val="00D12DF8"/>
    <w:rsid w:val="00D17DDD"/>
    <w:rsid w:val="00D2002C"/>
    <w:rsid w:val="00D22D91"/>
    <w:rsid w:val="00D37117"/>
    <w:rsid w:val="00D4519A"/>
    <w:rsid w:val="00D47501"/>
    <w:rsid w:val="00D50182"/>
    <w:rsid w:val="00D53C42"/>
    <w:rsid w:val="00D53F39"/>
    <w:rsid w:val="00D55D48"/>
    <w:rsid w:val="00D6004B"/>
    <w:rsid w:val="00D63A6B"/>
    <w:rsid w:val="00D65D1E"/>
    <w:rsid w:val="00D71FD7"/>
    <w:rsid w:val="00D726FF"/>
    <w:rsid w:val="00D7643C"/>
    <w:rsid w:val="00D77996"/>
    <w:rsid w:val="00D77AD3"/>
    <w:rsid w:val="00D8034A"/>
    <w:rsid w:val="00D9044D"/>
    <w:rsid w:val="00D92F84"/>
    <w:rsid w:val="00D93BC7"/>
    <w:rsid w:val="00DB05E2"/>
    <w:rsid w:val="00DB291A"/>
    <w:rsid w:val="00DB6B07"/>
    <w:rsid w:val="00DC5134"/>
    <w:rsid w:val="00DD5D76"/>
    <w:rsid w:val="00DD6585"/>
    <w:rsid w:val="00DD7D8C"/>
    <w:rsid w:val="00DE122D"/>
    <w:rsid w:val="00DE40B8"/>
    <w:rsid w:val="00DE5C91"/>
    <w:rsid w:val="00DF303E"/>
    <w:rsid w:val="00DF50AB"/>
    <w:rsid w:val="00E0114B"/>
    <w:rsid w:val="00E030EE"/>
    <w:rsid w:val="00E054B5"/>
    <w:rsid w:val="00E05ED8"/>
    <w:rsid w:val="00E0728D"/>
    <w:rsid w:val="00E11C11"/>
    <w:rsid w:val="00E11E8F"/>
    <w:rsid w:val="00E12C6F"/>
    <w:rsid w:val="00E24AD0"/>
    <w:rsid w:val="00E25DBA"/>
    <w:rsid w:val="00E3307C"/>
    <w:rsid w:val="00E37227"/>
    <w:rsid w:val="00E37661"/>
    <w:rsid w:val="00E40EFB"/>
    <w:rsid w:val="00E41F28"/>
    <w:rsid w:val="00E478B1"/>
    <w:rsid w:val="00E50D1C"/>
    <w:rsid w:val="00E53DB6"/>
    <w:rsid w:val="00E555F2"/>
    <w:rsid w:val="00E57A63"/>
    <w:rsid w:val="00E6104D"/>
    <w:rsid w:val="00E637BF"/>
    <w:rsid w:val="00E65478"/>
    <w:rsid w:val="00E65B50"/>
    <w:rsid w:val="00E736D4"/>
    <w:rsid w:val="00E75A36"/>
    <w:rsid w:val="00E80FD6"/>
    <w:rsid w:val="00E82B42"/>
    <w:rsid w:val="00E82DEE"/>
    <w:rsid w:val="00E84E66"/>
    <w:rsid w:val="00E9033B"/>
    <w:rsid w:val="00EA23BA"/>
    <w:rsid w:val="00EA6B41"/>
    <w:rsid w:val="00EB4FD5"/>
    <w:rsid w:val="00EB5C33"/>
    <w:rsid w:val="00EC4056"/>
    <w:rsid w:val="00EC6DF2"/>
    <w:rsid w:val="00ED078D"/>
    <w:rsid w:val="00ED2EE8"/>
    <w:rsid w:val="00ED4E09"/>
    <w:rsid w:val="00EF70A3"/>
    <w:rsid w:val="00EF7402"/>
    <w:rsid w:val="00F029CF"/>
    <w:rsid w:val="00F0341E"/>
    <w:rsid w:val="00F10A0F"/>
    <w:rsid w:val="00F136C4"/>
    <w:rsid w:val="00F158EC"/>
    <w:rsid w:val="00F17064"/>
    <w:rsid w:val="00F2483B"/>
    <w:rsid w:val="00F25504"/>
    <w:rsid w:val="00F279A0"/>
    <w:rsid w:val="00F31871"/>
    <w:rsid w:val="00F32933"/>
    <w:rsid w:val="00F35F36"/>
    <w:rsid w:val="00F40E9F"/>
    <w:rsid w:val="00F4155A"/>
    <w:rsid w:val="00F41A17"/>
    <w:rsid w:val="00F4332D"/>
    <w:rsid w:val="00F47256"/>
    <w:rsid w:val="00F516CC"/>
    <w:rsid w:val="00F51D2E"/>
    <w:rsid w:val="00F548C2"/>
    <w:rsid w:val="00F613B9"/>
    <w:rsid w:val="00F65499"/>
    <w:rsid w:val="00F66290"/>
    <w:rsid w:val="00F700C1"/>
    <w:rsid w:val="00F80583"/>
    <w:rsid w:val="00F81047"/>
    <w:rsid w:val="00F82970"/>
    <w:rsid w:val="00F9270C"/>
    <w:rsid w:val="00F92ECB"/>
    <w:rsid w:val="00F93A0F"/>
    <w:rsid w:val="00F962D5"/>
    <w:rsid w:val="00F96FFB"/>
    <w:rsid w:val="00FA4CD1"/>
    <w:rsid w:val="00FA4D5A"/>
    <w:rsid w:val="00FA79ED"/>
    <w:rsid w:val="00FA7F9F"/>
    <w:rsid w:val="00FB49C4"/>
    <w:rsid w:val="00FB6009"/>
    <w:rsid w:val="00FB7F9E"/>
    <w:rsid w:val="00FC4410"/>
    <w:rsid w:val="00FC4744"/>
    <w:rsid w:val="00FC6E70"/>
    <w:rsid w:val="00FD1F63"/>
    <w:rsid w:val="00FD422C"/>
    <w:rsid w:val="00FE1746"/>
    <w:rsid w:val="00FE1D28"/>
    <w:rsid w:val="00FF388B"/>
    <w:rsid w:val="00FF67B5"/>
    <w:rsid w:val="0C55FDF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CB8AE"/>
  <w15:chartTrackingRefBased/>
  <w15:docId w15:val="{FB4A1EE4-C196-4BA5-BB28-17BB44615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D"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3FB9"/>
    <w:rPr>
      <w:rFonts w:ascii="Times New Roman" w:eastAsia="Times New Roman" w:hAnsi="Times New Roman"/>
      <w:lang w:val="en-US" w:eastAsia="en-US"/>
    </w:rPr>
  </w:style>
  <w:style w:type="paragraph" w:styleId="Heading1">
    <w:name w:val="heading 1"/>
    <w:basedOn w:val="Normal"/>
    <w:next w:val="Normal"/>
    <w:link w:val="Heading1Char"/>
    <w:uiPriority w:val="9"/>
    <w:qFormat/>
    <w:rsid w:val="00C3122E"/>
    <w:pPr>
      <w:keepNext/>
      <w:spacing w:before="240" w:after="60" w:line="276" w:lineRule="auto"/>
      <w:outlineLvl w:val="0"/>
    </w:pPr>
    <w:rPr>
      <w:rFonts w:ascii="Cambria" w:hAnsi="Cambria"/>
      <w:b/>
      <w:bCs/>
      <w:kern w:val="32"/>
      <w:sz w:val="32"/>
      <w:szCs w:val="32"/>
      <w:lang w:val="x-none" w:eastAsia="x-none"/>
    </w:rPr>
  </w:style>
  <w:style w:type="paragraph" w:styleId="Heading2">
    <w:name w:val="heading 2"/>
    <w:basedOn w:val="Normal"/>
    <w:next w:val="Normal"/>
    <w:link w:val="Heading2Char"/>
    <w:uiPriority w:val="9"/>
    <w:semiHidden/>
    <w:unhideWhenUsed/>
    <w:qFormat/>
    <w:rsid w:val="00AC0A50"/>
    <w:pPr>
      <w:keepNext/>
      <w:spacing w:before="240" w:after="60"/>
      <w:outlineLvl w:val="1"/>
    </w:pPr>
    <w:rPr>
      <w:rFonts w:ascii="Calibri Light" w:hAnsi="Calibri Light"/>
      <w:b/>
      <w:bCs/>
      <w:i/>
      <w:iCs/>
      <w:sz w:val="28"/>
      <w:szCs w:val="28"/>
    </w:rPr>
  </w:style>
  <w:style w:type="paragraph" w:styleId="Heading3">
    <w:name w:val="heading 3"/>
    <w:basedOn w:val="Normal"/>
    <w:next w:val="Normal"/>
    <w:link w:val="Heading3Char"/>
    <w:uiPriority w:val="9"/>
    <w:qFormat/>
    <w:rsid w:val="00C3122E"/>
    <w:pPr>
      <w:keepNext/>
      <w:spacing w:before="240" w:after="60"/>
      <w:outlineLvl w:val="2"/>
    </w:pPr>
    <w:rPr>
      <w:rFonts w:ascii="Cambria" w:hAnsi="Cambria"/>
      <w:b/>
      <w:bCs/>
      <w:sz w:val="26"/>
      <w:szCs w:val="26"/>
      <w:lang w:val="x-none" w:eastAsia="x-none"/>
    </w:rPr>
  </w:style>
  <w:style w:type="paragraph" w:styleId="Heading4">
    <w:name w:val="heading 4"/>
    <w:basedOn w:val="Normal"/>
    <w:next w:val="Normal"/>
    <w:link w:val="Heading4Char"/>
    <w:qFormat/>
    <w:rsid w:val="00AA3FB9"/>
    <w:pPr>
      <w:keepNext/>
      <w:autoSpaceDE w:val="0"/>
      <w:autoSpaceDN w:val="0"/>
      <w:adjustRightInd w:val="0"/>
      <w:jc w:val="center"/>
      <w:outlineLvl w:val="3"/>
    </w:pPr>
    <w:rPr>
      <w:b/>
      <w:bCs/>
      <w:sz w:val="24"/>
      <w:u w:val="single"/>
      <w:lang w:val="x-none" w:eastAsia="x-none"/>
    </w:rPr>
  </w:style>
  <w:style w:type="paragraph" w:styleId="Heading7">
    <w:name w:val="heading 7"/>
    <w:basedOn w:val="Normal"/>
    <w:next w:val="Normal"/>
    <w:link w:val="Heading7Char"/>
    <w:qFormat/>
    <w:rsid w:val="00AA3FB9"/>
    <w:pPr>
      <w:keepNext/>
      <w:jc w:val="center"/>
      <w:outlineLvl w:val="6"/>
    </w:pPr>
    <w:rPr>
      <w:sz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AA3FB9"/>
    <w:rPr>
      <w:rFonts w:ascii="Times New Roman" w:eastAsia="Times New Roman" w:hAnsi="Times New Roman" w:cs="Times New Roman"/>
      <w:b/>
      <w:bCs/>
      <w:sz w:val="24"/>
      <w:szCs w:val="20"/>
      <w:u w:val="single"/>
    </w:rPr>
  </w:style>
  <w:style w:type="character" w:customStyle="1" w:styleId="Heading7Char">
    <w:name w:val="Heading 7 Char"/>
    <w:link w:val="Heading7"/>
    <w:rsid w:val="00AA3FB9"/>
    <w:rPr>
      <w:rFonts w:ascii="Times New Roman" w:eastAsia="Times New Roman" w:hAnsi="Times New Roman" w:cs="Times New Roman"/>
      <w:sz w:val="24"/>
      <w:szCs w:val="20"/>
    </w:rPr>
  </w:style>
  <w:style w:type="paragraph" w:customStyle="1" w:styleId="ColorfulList-Accent11">
    <w:name w:val="Colorful List - Accent 11"/>
    <w:basedOn w:val="Normal"/>
    <w:uiPriority w:val="34"/>
    <w:qFormat/>
    <w:rsid w:val="003536BD"/>
    <w:pPr>
      <w:ind w:left="720"/>
      <w:contextualSpacing/>
    </w:pPr>
    <w:rPr>
      <w:rFonts w:ascii="Calibri" w:eastAsia="Calibri" w:hAnsi="Calibri"/>
      <w:sz w:val="22"/>
      <w:szCs w:val="22"/>
    </w:rPr>
  </w:style>
  <w:style w:type="character" w:customStyle="1" w:styleId="apple-converted-space">
    <w:name w:val="apple-converted-space"/>
    <w:basedOn w:val="DefaultParagraphFont"/>
    <w:rsid w:val="00C3122E"/>
  </w:style>
  <w:style w:type="character" w:customStyle="1" w:styleId="apple-style-span">
    <w:name w:val="apple-style-span"/>
    <w:basedOn w:val="DefaultParagraphFont"/>
    <w:rsid w:val="00C3122E"/>
  </w:style>
  <w:style w:type="character" w:customStyle="1" w:styleId="Heading3Char">
    <w:name w:val="Heading 3 Char"/>
    <w:link w:val="Heading3"/>
    <w:uiPriority w:val="9"/>
    <w:semiHidden/>
    <w:rsid w:val="00C3122E"/>
    <w:rPr>
      <w:rFonts w:ascii="Cambria" w:eastAsia="Times New Roman" w:hAnsi="Cambria" w:cs="Times New Roman"/>
      <w:b/>
      <w:bCs/>
      <w:sz w:val="26"/>
      <w:szCs w:val="26"/>
    </w:rPr>
  </w:style>
  <w:style w:type="character" w:customStyle="1" w:styleId="Heading1Char">
    <w:name w:val="Heading 1 Char"/>
    <w:link w:val="Heading1"/>
    <w:uiPriority w:val="9"/>
    <w:rsid w:val="00C3122E"/>
    <w:rPr>
      <w:rFonts w:ascii="Cambria" w:eastAsia="Times New Roman" w:hAnsi="Cambria"/>
      <w:b/>
      <w:bCs/>
      <w:kern w:val="32"/>
      <w:sz w:val="32"/>
      <w:szCs w:val="32"/>
    </w:rPr>
  </w:style>
  <w:style w:type="character" w:styleId="Strong">
    <w:name w:val="Strong"/>
    <w:uiPriority w:val="22"/>
    <w:qFormat/>
    <w:rsid w:val="00BD69C4"/>
    <w:rPr>
      <w:b/>
      <w:bCs/>
    </w:rPr>
  </w:style>
  <w:style w:type="paragraph" w:styleId="BalloonText">
    <w:name w:val="Balloon Text"/>
    <w:basedOn w:val="Normal"/>
    <w:link w:val="BalloonTextChar"/>
    <w:uiPriority w:val="99"/>
    <w:semiHidden/>
    <w:unhideWhenUsed/>
    <w:rsid w:val="00CC5F65"/>
    <w:rPr>
      <w:rFonts w:ascii="Tahoma" w:hAnsi="Tahoma"/>
      <w:sz w:val="16"/>
      <w:szCs w:val="16"/>
      <w:lang w:val="x-none" w:eastAsia="x-none"/>
    </w:rPr>
  </w:style>
  <w:style w:type="character" w:customStyle="1" w:styleId="BalloonTextChar">
    <w:name w:val="Balloon Text Char"/>
    <w:link w:val="BalloonText"/>
    <w:uiPriority w:val="99"/>
    <w:semiHidden/>
    <w:rsid w:val="00CC5F65"/>
    <w:rPr>
      <w:rFonts w:ascii="Tahoma" w:eastAsia="Times New Roman" w:hAnsi="Tahoma" w:cs="Tahoma"/>
      <w:sz w:val="16"/>
      <w:szCs w:val="16"/>
    </w:rPr>
  </w:style>
  <w:style w:type="paragraph" w:styleId="ListParagraph">
    <w:name w:val="List Paragraph"/>
    <w:basedOn w:val="Normal"/>
    <w:uiPriority w:val="34"/>
    <w:qFormat/>
    <w:rsid w:val="00DD6585"/>
    <w:pPr>
      <w:ind w:left="720"/>
    </w:pPr>
    <w:rPr>
      <w:rFonts w:ascii="Calibri" w:eastAsia="Calibri" w:hAnsi="Calibri" w:cs="Calibri"/>
      <w:sz w:val="22"/>
      <w:szCs w:val="22"/>
    </w:rPr>
  </w:style>
  <w:style w:type="character" w:customStyle="1" w:styleId="hps">
    <w:name w:val="hps"/>
    <w:basedOn w:val="DefaultParagraphFont"/>
    <w:rsid w:val="00DD6585"/>
  </w:style>
  <w:style w:type="character" w:styleId="Hyperlink">
    <w:name w:val="Hyperlink"/>
    <w:uiPriority w:val="99"/>
    <w:semiHidden/>
    <w:unhideWhenUsed/>
    <w:rsid w:val="00C305E8"/>
    <w:rPr>
      <w:color w:val="0000FF"/>
      <w:u w:val="single"/>
    </w:rPr>
  </w:style>
  <w:style w:type="paragraph" w:styleId="PlainText">
    <w:name w:val="Plain Text"/>
    <w:basedOn w:val="Normal"/>
    <w:link w:val="PlainTextChar"/>
    <w:uiPriority w:val="99"/>
    <w:unhideWhenUsed/>
    <w:rsid w:val="001613AE"/>
    <w:rPr>
      <w:rFonts w:ascii="Consolas" w:eastAsia="Calibri" w:hAnsi="Consolas"/>
      <w:sz w:val="21"/>
      <w:szCs w:val="21"/>
    </w:rPr>
  </w:style>
  <w:style w:type="character" w:customStyle="1" w:styleId="PlainTextChar">
    <w:name w:val="Plain Text Char"/>
    <w:link w:val="PlainText"/>
    <w:uiPriority w:val="99"/>
    <w:rsid w:val="001613AE"/>
    <w:rPr>
      <w:rFonts w:ascii="Consolas" w:eastAsia="Calibri" w:hAnsi="Consolas" w:cs="Times New Roman"/>
      <w:sz w:val="21"/>
      <w:szCs w:val="21"/>
    </w:rPr>
  </w:style>
  <w:style w:type="paragraph" w:styleId="NormalWeb">
    <w:name w:val="Normal (Web)"/>
    <w:basedOn w:val="Normal"/>
    <w:uiPriority w:val="99"/>
    <w:semiHidden/>
    <w:unhideWhenUsed/>
    <w:rsid w:val="007E7758"/>
    <w:pPr>
      <w:spacing w:before="100" w:beforeAutospacing="1" w:after="100" w:afterAutospacing="1"/>
    </w:pPr>
    <w:rPr>
      <w:sz w:val="24"/>
      <w:szCs w:val="24"/>
    </w:rPr>
  </w:style>
  <w:style w:type="character" w:customStyle="1" w:styleId="apple-tab-span">
    <w:name w:val="apple-tab-span"/>
    <w:basedOn w:val="DefaultParagraphFont"/>
    <w:rsid w:val="00C26185"/>
  </w:style>
  <w:style w:type="paragraph" w:customStyle="1" w:styleId="Default">
    <w:name w:val="Default"/>
    <w:rsid w:val="00873BA8"/>
    <w:pPr>
      <w:autoSpaceDE w:val="0"/>
      <w:autoSpaceDN w:val="0"/>
      <w:adjustRightInd w:val="0"/>
    </w:pPr>
    <w:rPr>
      <w:rFonts w:ascii="Tw Cen MT" w:hAnsi="Tw Cen MT" w:cs="Tw Cen MT"/>
      <w:color w:val="000000"/>
      <w:sz w:val="24"/>
      <w:szCs w:val="24"/>
      <w:lang w:val="en-US" w:eastAsia="en-US"/>
    </w:rPr>
  </w:style>
  <w:style w:type="paragraph" w:styleId="Header">
    <w:name w:val="header"/>
    <w:basedOn w:val="Normal"/>
    <w:link w:val="HeaderChar"/>
    <w:uiPriority w:val="99"/>
    <w:unhideWhenUsed/>
    <w:rsid w:val="00962E30"/>
    <w:pPr>
      <w:tabs>
        <w:tab w:val="center" w:pos="4680"/>
        <w:tab w:val="right" w:pos="9360"/>
      </w:tabs>
    </w:pPr>
  </w:style>
  <w:style w:type="character" w:customStyle="1" w:styleId="HeaderChar">
    <w:name w:val="Header Char"/>
    <w:link w:val="Header"/>
    <w:uiPriority w:val="99"/>
    <w:rsid w:val="00962E30"/>
    <w:rPr>
      <w:rFonts w:ascii="Times New Roman" w:eastAsia="Times New Roman" w:hAnsi="Times New Roman"/>
    </w:rPr>
  </w:style>
  <w:style w:type="paragraph" w:styleId="Footer">
    <w:name w:val="footer"/>
    <w:basedOn w:val="Normal"/>
    <w:link w:val="FooterChar"/>
    <w:uiPriority w:val="99"/>
    <w:unhideWhenUsed/>
    <w:rsid w:val="00962E30"/>
    <w:pPr>
      <w:tabs>
        <w:tab w:val="center" w:pos="4680"/>
        <w:tab w:val="right" w:pos="9360"/>
      </w:tabs>
    </w:pPr>
  </w:style>
  <w:style w:type="character" w:customStyle="1" w:styleId="FooterChar">
    <w:name w:val="Footer Char"/>
    <w:link w:val="Footer"/>
    <w:uiPriority w:val="99"/>
    <w:rsid w:val="00962E30"/>
    <w:rPr>
      <w:rFonts w:ascii="Times New Roman" w:eastAsia="Times New Roman" w:hAnsi="Times New Roman"/>
    </w:rPr>
  </w:style>
  <w:style w:type="character" w:customStyle="1" w:styleId="shorttext">
    <w:name w:val="short_text"/>
    <w:basedOn w:val="DefaultParagraphFont"/>
    <w:rsid w:val="008B75D4"/>
  </w:style>
  <w:style w:type="paragraph" w:customStyle="1" w:styleId="TableParagraph">
    <w:name w:val="Table Paragraph"/>
    <w:basedOn w:val="Normal"/>
    <w:uiPriority w:val="1"/>
    <w:qFormat/>
    <w:rsid w:val="006B591E"/>
    <w:pPr>
      <w:widowControl w:val="0"/>
      <w:autoSpaceDE w:val="0"/>
      <w:autoSpaceDN w:val="0"/>
      <w:ind w:left="468" w:hanging="361"/>
    </w:pPr>
    <w:rPr>
      <w:rFonts w:ascii="Calibri" w:eastAsia="Calibri" w:hAnsi="Calibri" w:cs="Calibri"/>
      <w:sz w:val="22"/>
      <w:szCs w:val="22"/>
    </w:rPr>
  </w:style>
  <w:style w:type="character" w:customStyle="1" w:styleId="css-168ydy0">
    <w:name w:val="css-168ydy0"/>
    <w:basedOn w:val="DefaultParagraphFont"/>
    <w:rsid w:val="00566E55"/>
  </w:style>
  <w:style w:type="character" w:customStyle="1" w:styleId="Heading2Char">
    <w:name w:val="Heading 2 Char"/>
    <w:link w:val="Heading2"/>
    <w:uiPriority w:val="9"/>
    <w:semiHidden/>
    <w:rsid w:val="00AC0A50"/>
    <w:rPr>
      <w:rFonts w:ascii="Calibri Light" w:eastAsia="Times New Roman" w:hAnsi="Calibri Light" w:cs="Times New Roman"/>
      <w:b/>
      <w:bCs/>
      <w:i/>
      <w:iCs/>
      <w:sz w:val="28"/>
      <w:szCs w:val="28"/>
      <w:lang w:val="en-US" w:eastAsia="en-US"/>
    </w:rPr>
  </w:style>
  <w:style w:type="paragraph" w:styleId="NoSpacing">
    <w:name w:val="No Spacing"/>
    <w:uiPriority w:val="1"/>
    <w:qFormat/>
    <w:rsid w:val="0048011E"/>
    <w:rPr>
      <w:rFonts w:ascii="Times New Roman" w:eastAsia="Times New Roman" w:hAnsi="Times New Roman"/>
      <w:lang w:val="en-US" w:eastAsia="en-US"/>
    </w:rPr>
  </w:style>
  <w:style w:type="character" w:customStyle="1" w:styleId="fontstyle01">
    <w:name w:val="fontstyle01"/>
    <w:basedOn w:val="DefaultParagraphFont"/>
    <w:rsid w:val="00EB5C33"/>
    <w:rPr>
      <w:rFonts w:ascii="Calibri" w:hAnsi="Calibri" w:cs="Calibri" w:hint="default"/>
      <w:b w:val="0"/>
      <w:bCs w:val="0"/>
      <w:i w:val="0"/>
      <w:iCs w:val="0"/>
      <w:color w:val="000000"/>
      <w:sz w:val="22"/>
      <w:szCs w:val="22"/>
    </w:rPr>
  </w:style>
  <w:style w:type="paragraph" w:styleId="CommentText">
    <w:name w:val="annotation text"/>
    <w:basedOn w:val="Normal"/>
    <w:link w:val="CommentTextChar"/>
    <w:uiPriority w:val="99"/>
    <w:unhideWhenUsed/>
    <w:rsid w:val="00C579DD"/>
  </w:style>
  <w:style w:type="character" w:customStyle="1" w:styleId="CommentTextChar">
    <w:name w:val="Comment Text Char"/>
    <w:basedOn w:val="DefaultParagraphFont"/>
    <w:link w:val="CommentText"/>
    <w:uiPriority w:val="99"/>
    <w:rsid w:val="00C579DD"/>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C579DD"/>
    <w:rPr>
      <w:b/>
      <w:bCs/>
    </w:rPr>
  </w:style>
  <w:style w:type="character" w:customStyle="1" w:styleId="CommentSubjectChar">
    <w:name w:val="Comment Subject Char"/>
    <w:basedOn w:val="CommentTextChar"/>
    <w:link w:val="CommentSubject"/>
    <w:uiPriority w:val="99"/>
    <w:semiHidden/>
    <w:rsid w:val="00C579DD"/>
    <w:rPr>
      <w:rFonts w:ascii="Times New Roman" w:eastAsia="Times New Roman" w:hAnsi="Times New Roman"/>
      <w:b/>
      <w:bCs/>
      <w:lang w:val="en-US" w:eastAsia="en-US"/>
    </w:rPr>
  </w:style>
  <w:style w:type="character" w:styleId="CommentReference">
    <w:name w:val="annotation reference"/>
    <w:uiPriority w:val="99"/>
    <w:semiHidden/>
    <w:unhideWhenUsed/>
    <w:rsid w:val="0035421C"/>
    <w:rPr>
      <w:sz w:val="16"/>
      <w:szCs w:val="16"/>
    </w:rPr>
  </w:style>
  <w:style w:type="character" w:styleId="Mention">
    <w:name w:val="Mention"/>
    <w:uiPriority w:val="99"/>
    <w:unhideWhenUsed/>
    <w:rsid w:val="0035421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79435">
      <w:bodyDiv w:val="1"/>
      <w:marLeft w:val="0"/>
      <w:marRight w:val="0"/>
      <w:marTop w:val="0"/>
      <w:marBottom w:val="0"/>
      <w:divBdr>
        <w:top w:val="none" w:sz="0" w:space="0" w:color="auto"/>
        <w:left w:val="none" w:sz="0" w:space="0" w:color="auto"/>
        <w:bottom w:val="none" w:sz="0" w:space="0" w:color="auto"/>
        <w:right w:val="none" w:sz="0" w:space="0" w:color="auto"/>
      </w:divBdr>
    </w:div>
    <w:div w:id="33508399">
      <w:bodyDiv w:val="1"/>
      <w:marLeft w:val="0"/>
      <w:marRight w:val="0"/>
      <w:marTop w:val="0"/>
      <w:marBottom w:val="0"/>
      <w:divBdr>
        <w:top w:val="none" w:sz="0" w:space="0" w:color="auto"/>
        <w:left w:val="none" w:sz="0" w:space="0" w:color="auto"/>
        <w:bottom w:val="none" w:sz="0" w:space="0" w:color="auto"/>
        <w:right w:val="none" w:sz="0" w:space="0" w:color="auto"/>
      </w:divBdr>
    </w:div>
    <w:div w:id="91439840">
      <w:bodyDiv w:val="1"/>
      <w:marLeft w:val="0"/>
      <w:marRight w:val="0"/>
      <w:marTop w:val="0"/>
      <w:marBottom w:val="0"/>
      <w:divBdr>
        <w:top w:val="none" w:sz="0" w:space="0" w:color="auto"/>
        <w:left w:val="none" w:sz="0" w:space="0" w:color="auto"/>
        <w:bottom w:val="none" w:sz="0" w:space="0" w:color="auto"/>
        <w:right w:val="none" w:sz="0" w:space="0" w:color="auto"/>
      </w:divBdr>
    </w:div>
    <w:div w:id="125585920">
      <w:bodyDiv w:val="1"/>
      <w:marLeft w:val="0"/>
      <w:marRight w:val="0"/>
      <w:marTop w:val="0"/>
      <w:marBottom w:val="0"/>
      <w:divBdr>
        <w:top w:val="none" w:sz="0" w:space="0" w:color="auto"/>
        <w:left w:val="none" w:sz="0" w:space="0" w:color="auto"/>
        <w:bottom w:val="none" w:sz="0" w:space="0" w:color="auto"/>
        <w:right w:val="none" w:sz="0" w:space="0" w:color="auto"/>
      </w:divBdr>
    </w:div>
    <w:div w:id="132867925">
      <w:bodyDiv w:val="1"/>
      <w:marLeft w:val="0"/>
      <w:marRight w:val="0"/>
      <w:marTop w:val="0"/>
      <w:marBottom w:val="0"/>
      <w:divBdr>
        <w:top w:val="none" w:sz="0" w:space="0" w:color="auto"/>
        <w:left w:val="none" w:sz="0" w:space="0" w:color="auto"/>
        <w:bottom w:val="none" w:sz="0" w:space="0" w:color="auto"/>
        <w:right w:val="none" w:sz="0" w:space="0" w:color="auto"/>
      </w:divBdr>
    </w:div>
    <w:div w:id="162623796">
      <w:bodyDiv w:val="1"/>
      <w:marLeft w:val="0"/>
      <w:marRight w:val="0"/>
      <w:marTop w:val="0"/>
      <w:marBottom w:val="0"/>
      <w:divBdr>
        <w:top w:val="none" w:sz="0" w:space="0" w:color="auto"/>
        <w:left w:val="none" w:sz="0" w:space="0" w:color="auto"/>
        <w:bottom w:val="none" w:sz="0" w:space="0" w:color="auto"/>
        <w:right w:val="none" w:sz="0" w:space="0" w:color="auto"/>
      </w:divBdr>
    </w:div>
    <w:div w:id="173765783">
      <w:bodyDiv w:val="1"/>
      <w:marLeft w:val="0"/>
      <w:marRight w:val="0"/>
      <w:marTop w:val="0"/>
      <w:marBottom w:val="0"/>
      <w:divBdr>
        <w:top w:val="none" w:sz="0" w:space="0" w:color="auto"/>
        <w:left w:val="none" w:sz="0" w:space="0" w:color="auto"/>
        <w:bottom w:val="none" w:sz="0" w:space="0" w:color="auto"/>
        <w:right w:val="none" w:sz="0" w:space="0" w:color="auto"/>
      </w:divBdr>
      <w:divsChild>
        <w:div w:id="1612781983">
          <w:marLeft w:val="0"/>
          <w:marRight w:val="0"/>
          <w:marTop w:val="0"/>
          <w:marBottom w:val="0"/>
          <w:divBdr>
            <w:top w:val="none" w:sz="0" w:space="0" w:color="auto"/>
            <w:left w:val="none" w:sz="0" w:space="0" w:color="auto"/>
            <w:bottom w:val="none" w:sz="0" w:space="0" w:color="auto"/>
            <w:right w:val="none" w:sz="0" w:space="0" w:color="auto"/>
          </w:divBdr>
        </w:div>
      </w:divsChild>
    </w:div>
    <w:div w:id="226762913">
      <w:bodyDiv w:val="1"/>
      <w:marLeft w:val="0"/>
      <w:marRight w:val="0"/>
      <w:marTop w:val="0"/>
      <w:marBottom w:val="0"/>
      <w:divBdr>
        <w:top w:val="none" w:sz="0" w:space="0" w:color="auto"/>
        <w:left w:val="none" w:sz="0" w:space="0" w:color="auto"/>
        <w:bottom w:val="none" w:sz="0" w:space="0" w:color="auto"/>
        <w:right w:val="none" w:sz="0" w:space="0" w:color="auto"/>
      </w:divBdr>
      <w:divsChild>
        <w:div w:id="303773293">
          <w:marLeft w:val="0"/>
          <w:marRight w:val="0"/>
          <w:marTop w:val="0"/>
          <w:marBottom w:val="0"/>
          <w:divBdr>
            <w:top w:val="none" w:sz="0" w:space="0" w:color="auto"/>
            <w:left w:val="none" w:sz="0" w:space="0" w:color="auto"/>
            <w:bottom w:val="none" w:sz="0" w:space="0" w:color="auto"/>
            <w:right w:val="none" w:sz="0" w:space="0" w:color="auto"/>
          </w:divBdr>
        </w:div>
      </w:divsChild>
    </w:div>
    <w:div w:id="246963627">
      <w:bodyDiv w:val="1"/>
      <w:marLeft w:val="0"/>
      <w:marRight w:val="0"/>
      <w:marTop w:val="0"/>
      <w:marBottom w:val="0"/>
      <w:divBdr>
        <w:top w:val="none" w:sz="0" w:space="0" w:color="auto"/>
        <w:left w:val="none" w:sz="0" w:space="0" w:color="auto"/>
        <w:bottom w:val="none" w:sz="0" w:space="0" w:color="auto"/>
        <w:right w:val="none" w:sz="0" w:space="0" w:color="auto"/>
      </w:divBdr>
    </w:div>
    <w:div w:id="248084988">
      <w:bodyDiv w:val="1"/>
      <w:marLeft w:val="0"/>
      <w:marRight w:val="0"/>
      <w:marTop w:val="0"/>
      <w:marBottom w:val="0"/>
      <w:divBdr>
        <w:top w:val="none" w:sz="0" w:space="0" w:color="auto"/>
        <w:left w:val="none" w:sz="0" w:space="0" w:color="auto"/>
        <w:bottom w:val="none" w:sz="0" w:space="0" w:color="auto"/>
        <w:right w:val="none" w:sz="0" w:space="0" w:color="auto"/>
      </w:divBdr>
      <w:divsChild>
        <w:div w:id="445807225">
          <w:marLeft w:val="0"/>
          <w:marRight w:val="0"/>
          <w:marTop w:val="0"/>
          <w:marBottom w:val="0"/>
          <w:divBdr>
            <w:top w:val="none" w:sz="0" w:space="0" w:color="auto"/>
            <w:left w:val="none" w:sz="0" w:space="0" w:color="auto"/>
            <w:bottom w:val="none" w:sz="0" w:space="0" w:color="auto"/>
            <w:right w:val="none" w:sz="0" w:space="0" w:color="auto"/>
          </w:divBdr>
        </w:div>
      </w:divsChild>
    </w:div>
    <w:div w:id="262618677">
      <w:bodyDiv w:val="1"/>
      <w:marLeft w:val="0"/>
      <w:marRight w:val="0"/>
      <w:marTop w:val="0"/>
      <w:marBottom w:val="0"/>
      <w:divBdr>
        <w:top w:val="none" w:sz="0" w:space="0" w:color="auto"/>
        <w:left w:val="none" w:sz="0" w:space="0" w:color="auto"/>
        <w:bottom w:val="none" w:sz="0" w:space="0" w:color="auto"/>
        <w:right w:val="none" w:sz="0" w:space="0" w:color="auto"/>
      </w:divBdr>
    </w:div>
    <w:div w:id="272177959">
      <w:bodyDiv w:val="1"/>
      <w:marLeft w:val="0"/>
      <w:marRight w:val="0"/>
      <w:marTop w:val="0"/>
      <w:marBottom w:val="0"/>
      <w:divBdr>
        <w:top w:val="none" w:sz="0" w:space="0" w:color="auto"/>
        <w:left w:val="none" w:sz="0" w:space="0" w:color="auto"/>
        <w:bottom w:val="none" w:sz="0" w:space="0" w:color="auto"/>
        <w:right w:val="none" w:sz="0" w:space="0" w:color="auto"/>
      </w:divBdr>
    </w:div>
    <w:div w:id="281110792">
      <w:bodyDiv w:val="1"/>
      <w:marLeft w:val="0"/>
      <w:marRight w:val="0"/>
      <w:marTop w:val="0"/>
      <w:marBottom w:val="0"/>
      <w:divBdr>
        <w:top w:val="none" w:sz="0" w:space="0" w:color="auto"/>
        <w:left w:val="none" w:sz="0" w:space="0" w:color="auto"/>
        <w:bottom w:val="none" w:sz="0" w:space="0" w:color="auto"/>
        <w:right w:val="none" w:sz="0" w:space="0" w:color="auto"/>
      </w:divBdr>
    </w:div>
    <w:div w:id="294868596">
      <w:bodyDiv w:val="1"/>
      <w:marLeft w:val="0"/>
      <w:marRight w:val="0"/>
      <w:marTop w:val="0"/>
      <w:marBottom w:val="0"/>
      <w:divBdr>
        <w:top w:val="none" w:sz="0" w:space="0" w:color="auto"/>
        <w:left w:val="none" w:sz="0" w:space="0" w:color="auto"/>
        <w:bottom w:val="none" w:sz="0" w:space="0" w:color="auto"/>
        <w:right w:val="none" w:sz="0" w:space="0" w:color="auto"/>
      </w:divBdr>
    </w:div>
    <w:div w:id="309409275">
      <w:bodyDiv w:val="1"/>
      <w:marLeft w:val="0"/>
      <w:marRight w:val="0"/>
      <w:marTop w:val="0"/>
      <w:marBottom w:val="0"/>
      <w:divBdr>
        <w:top w:val="none" w:sz="0" w:space="0" w:color="auto"/>
        <w:left w:val="none" w:sz="0" w:space="0" w:color="auto"/>
        <w:bottom w:val="none" w:sz="0" w:space="0" w:color="auto"/>
        <w:right w:val="none" w:sz="0" w:space="0" w:color="auto"/>
      </w:divBdr>
      <w:divsChild>
        <w:div w:id="131950550">
          <w:marLeft w:val="0"/>
          <w:marRight w:val="0"/>
          <w:marTop w:val="0"/>
          <w:marBottom w:val="0"/>
          <w:divBdr>
            <w:top w:val="none" w:sz="0" w:space="0" w:color="auto"/>
            <w:left w:val="none" w:sz="0" w:space="0" w:color="auto"/>
            <w:bottom w:val="none" w:sz="0" w:space="0" w:color="auto"/>
            <w:right w:val="none" w:sz="0" w:space="0" w:color="auto"/>
          </w:divBdr>
        </w:div>
      </w:divsChild>
    </w:div>
    <w:div w:id="310720628">
      <w:bodyDiv w:val="1"/>
      <w:marLeft w:val="0"/>
      <w:marRight w:val="0"/>
      <w:marTop w:val="0"/>
      <w:marBottom w:val="0"/>
      <w:divBdr>
        <w:top w:val="none" w:sz="0" w:space="0" w:color="auto"/>
        <w:left w:val="none" w:sz="0" w:space="0" w:color="auto"/>
        <w:bottom w:val="none" w:sz="0" w:space="0" w:color="auto"/>
        <w:right w:val="none" w:sz="0" w:space="0" w:color="auto"/>
      </w:divBdr>
      <w:divsChild>
        <w:div w:id="1114712864">
          <w:marLeft w:val="0"/>
          <w:marRight w:val="0"/>
          <w:marTop w:val="0"/>
          <w:marBottom w:val="0"/>
          <w:divBdr>
            <w:top w:val="none" w:sz="0" w:space="0" w:color="auto"/>
            <w:left w:val="none" w:sz="0" w:space="0" w:color="auto"/>
            <w:bottom w:val="none" w:sz="0" w:space="0" w:color="auto"/>
            <w:right w:val="none" w:sz="0" w:space="0" w:color="auto"/>
          </w:divBdr>
        </w:div>
      </w:divsChild>
    </w:div>
    <w:div w:id="337387354">
      <w:bodyDiv w:val="1"/>
      <w:marLeft w:val="0"/>
      <w:marRight w:val="0"/>
      <w:marTop w:val="0"/>
      <w:marBottom w:val="0"/>
      <w:divBdr>
        <w:top w:val="none" w:sz="0" w:space="0" w:color="auto"/>
        <w:left w:val="none" w:sz="0" w:space="0" w:color="auto"/>
        <w:bottom w:val="none" w:sz="0" w:space="0" w:color="auto"/>
        <w:right w:val="none" w:sz="0" w:space="0" w:color="auto"/>
      </w:divBdr>
    </w:div>
    <w:div w:id="339165781">
      <w:bodyDiv w:val="1"/>
      <w:marLeft w:val="0"/>
      <w:marRight w:val="0"/>
      <w:marTop w:val="0"/>
      <w:marBottom w:val="0"/>
      <w:divBdr>
        <w:top w:val="none" w:sz="0" w:space="0" w:color="auto"/>
        <w:left w:val="none" w:sz="0" w:space="0" w:color="auto"/>
        <w:bottom w:val="none" w:sz="0" w:space="0" w:color="auto"/>
        <w:right w:val="none" w:sz="0" w:space="0" w:color="auto"/>
      </w:divBdr>
    </w:div>
    <w:div w:id="346952232">
      <w:bodyDiv w:val="1"/>
      <w:marLeft w:val="0"/>
      <w:marRight w:val="0"/>
      <w:marTop w:val="0"/>
      <w:marBottom w:val="0"/>
      <w:divBdr>
        <w:top w:val="none" w:sz="0" w:space="0" w:color="auto"/>
        <w:left w:val="none" w:sz="0" w:space="0" w:color="auto"/>
        <w:bottom w:val="none" w:sz="0" w:space="0" w:color="auto"/>
        <w:right w:val="none" w:sz="0" w:space="0" w:color="auto"/>
      </w:divBdr>
    </w:div>
    <w:div w:id="367141577">
      <w:bodyDiv w:val="1"/>
      <w:marLeft w:val="0"/>
      <w:marRight w:val="0"/>
      <w:marTop w:val="0"/>
      <w:marBottom w:val="0"/>
      <w:divBdr>
        <w:top w:val="none" w:sz="0" w:space="0" w:color="auto"/>
        <w:left w:val="none" w:sz="0" w:space="0" w:color="auto"/>
        <w:bottom w:val="none" w:sz="0" w:space="0" w:color="auto"/>
        <w:right w:val="none" w:sz="0" w:space="0" w:color="auto"/>
      </w:divBdr>
    </w:div>
    <w:div w:id="371468596">
      <w:bodyDiv w:val="1"/>
      <w:marLeft w:val="0"/>
      <w:marRight w:val="0"/>
      <w:marTop w:val="0"/>
      <w:marBottom w:val="0"/>
      <w:divBdr>
        <w:top w:val="none" w:sz="0" w:space="0" w:color="auto"/>
        <w:left w:val="none" w:sz="0" w:space="0" w:color="auto"/>
        <w:bottom w:val="none" w:sz="0" w:space="0" w:color="auto"/>
        <w:right w:val="none" w:sz="0" w:space="0" w:color="auto"/>
      </w:divBdr>
    </w:div>
    <w:div w:id="413479618">
      <w:bodyDiv w:val="1"/>
      <w:marLeft w:val="0"/>
      <w:marRight w:val="0"/>
      <w:marTop w:val="0"/>
      <w:marBottom w:val="0"/>
      <w:divBdr>
        <w:top w:val="none" w:sz="0" w:space="0" w:color="auto"/>
        <w:left w:val="none" w:sz="0" w:space="0" w:color="auto"/>
        <w:bottom w:val="none" w:sz="0" w:space="0" w:color="auto"/>
        <w:right w:val="none" w:sz="0" w:space="0" w:color="auto"/>
      </w:divBdr>
    </w:div>
    <w:div w:id="498278696">
      <w:bodyDiv w:val="1"/>
      <w:marLeft w:val="0"/>
      <w:marRight w:val="0"/>
      <w:marTop w:val="0"/>
      <w:marBottom w:val="0"/>
      <w:divBdr>
        <w:top w:val="none" w:sz="0" w:space="0" w:color="auto"/>
        <w:left w:val="none" w:sz="0" w:space="0" w:color="auto"/>
        <w:bottom w:val="none" w:sz="0" w:space="0" w:color="auto"/>
        <w:right w:val="none" w:sz="0" w:space="0" w:color="auto"/>
      </w:divBdr>
    </w:div>
    <w:div w:id="511845763">
      <w:bodyDiv w:val="1"/>
      <w:marLeft w:val="0"/>
      <w:marRight w:val="0"/>
      <w:marTop w:val="0"/>
      <w:marBottom w:val="0"/>
      <w:divBdr>
        <w:top w:val="none" w:sz="0" w:space="0" w:color="auto"/>
        <w:left w:val="none" w:sz="0" w:space="0" w:color="auto"/>
        <w:bottom w:val="none" w:sz="0" w:space="0" w:color="auto"/>
        <w:right w:val="none" w:sz="0" w:space="0" w:color="auto"/>
      </w:divBdr>
    </w:div>
    <w:div w:id="552272721">
      <w:bodyDiv w:val="1"/>
      <w:marLeft w:val="0"/>
      <w:marRight w:val="0"/>
      <w:marTop w:val="0"/>
      <w:marBottom w:val="0"/>
      <w:divBdr>
        <w:top w:val="none" w:sz="0" w:space="0" w:color="auto"/>
        <w:left w:val="none" w:sz="0" w:space="0" w:color="auto"/>
        <w:bottom w:val="none" w:sz="0" w:space="0" w:color="auto"/>
        <w:right w:val="none" w:sz="0" w:space="0" w:color="auto"/>
      </w:divBdr>
    </w:div>
    <w:div w:id="556094028">
      <w:bodyDiv w:val="1"/>
      <w:marLeft w:val="0"/>
      <w:marRight w:val="0"/>
      <w:marTop w:val="0"/>
      <w:marBottom w:val="0"/>
      <w:divBdr>
        <w:top w:val="none" w:sz="0" w:space="0" w:color="auto"/>
        <w:left w:val="none" w:sz="0" w:space="0" w:color="auto"/>
        <w:bottom w:val="none" w:sz="0" w:space="0" w:color="auto"/>
        <w:right w:val="none" w:sz="0" w:space="0" w:color="auto"/>
      </w:divBdr>
    </w:div>
    <w:div w:id="563639705">
      <w:bodyDiv w:val="1"/>
      <w:marLeft w:val="0"/>
      <w:marRight w:val="0"/>
      <w:marTop w:val="0"/>
      <w:marBottom w:val="0"/>
      <w:divBdr>
        <w:top w:val="none" w:sz="0" w:space="0" w:color="auto"/>
        <w:left w:val="none" w:sz="0" w:space="0" w:color="auto"/>
        <w:bottom w:val="none" w:sz="0" w:space="0" w:color="auto"/>
        <w:right w:val="none" w:sz="0" w:space="0" w:color="auto"/>
      </w:divBdr>
    </w:div>
    <w:div w:id="577595228">
      <w:bodyDiv w:val="1"/>
      <w:marLeft w:val="0"/>
      <w:marRight w:val="0"/>
      <w:marTop w:val="0"/>
      <w:marBottom w:val="0"/>
      <w:divBdr>
        <w:top w:val="none" w:sz="0" w:space="0" w:color="auto"/>
        <w:left w:val="none" w:sz="0" w:space="0" w:color="auto"/>
        <w:bottom w:val="none" w:sz="0" w:space="0" w:color="auto"/>
        <w:right w:val="none" w:sz="0" w:space="0" w:color="auto"/>
      </w:divBdr>
    </w:div>
    <w:div w:id="579220559">
      <w:bodyDiv w:val="1"/>
      <w:marLeft w:val="0"/>
      <w:marRight w:val="0"/>
      <w:marTop w:val="0"/>
      <w:marBottom w:val="0"/>
      <w:divBdr>
        <w:top w:val="none" w:sz="0" w:space="0" w:color="auto"/>
        <w:left w:val="none" w:sz="0" w:space="0" w:color="auto"/>
        <w:bottom w:val="none" w:sz="0" w:space="0" w:color="auto"/>
        <w:right w:val="none" w:sz="0" w:space="0" w:color="auto"/>
      </w:divBdr>
    </w:div>
    <w:div w:id="621110315">
      <w:bodyDiv w:val="1"/>
      <w:marLeft w:val="0"/>
      <w:marRight w:val="0"/>
      <w:marTop w:val="0"/>
      <w:marBottom w:val="0"/>
      <w:divBdr>
        <w:top w:val="none" w:sz="0" w:space="0" w:color="auto"/>
        <w:left w:val="none" w:sz="0" w:space="0" w:color="auto"/>
        <w:bottom w:val="none" w:sz="0" w:space="0" w:color="auto"/>
        <w:right w:val="none" w:sz="0" w:space="0" w:color="auto"/>
      </w:divBdr>
      <w:divsChild>
        <w:div w:id="58330584">
          <w:marLeft w:val="0"/>
          <w:marRight w:val="0"/>
          <w:marTop w:val="0"/>
          <w:marBottom w:val="0"/>
          <w:divBdr>
            <w:top w:val="none" w:sz="0" w:space="0" w:color="auto"/>
            <w:left w:val="none" w:sz="0" w:space="0" w:color="auto"/>
            <w:bottom w:val="none" w:sz="0" w:space="0" w:color="auto"/>
            <w:right w:val="none" w:sz="0" w:space="0" w:color="auto"/>
          </w:divBdr>
        </w:div>
      </w:divsChild>
    </w:div>
    <w:div w:id="641346647">
      <w:bodyDiv w:val="1"/>
      <w:marLeft w:val="0"/>
      <w:marRight w:val="0"/>
      <w:marTop w:val="0"/>
      <w:marBottom w:val="0"/>
      <w:divBdr>
        <w:top w:val="none" w:sz="0" w:space="0" w:color="auto"/>
        <w:left w:val="none" w:sz="0" w:space="0" w:color="auto"/>
        <w:bottom w:val="none" w:sz="0" w:space="0" w:color="auto"/>
        <w:right w:val="none" w:sz="0" w:space="0" w:color="auto"/>
      </w:divBdr>
    </w:div>
    <w:div w:id="657270511">
      <w:bodyDiv w:val="1"/>
      <w:marLeft w:val="0"/>
      <w:marRight w:val="0"/>
      <w:marTop w:val="0"/>
      <w:marBottom w:val="0"/>
      <w:divBdr>
        <w:top w:val="none" w:sz="0" w:space="0" w:color="auto"/>
        <w:left w:val="none" w:sz="0" w:space="0" w:color="auto"/>
        <w:bottom w:val="none" w:sz="0" w:space="0" w:color="auto"/>
        <w:right w:val="none" w:sz="0" w:space="0" w:color="auto"/>
      </w:divBdr>
    </w:div>
    <w:div w:id="661467357">
      <w:bodyDiv w:val="1"/>
      <w:marLeft w:val="0"/>
      <w:marRight w:val="0"/>
      <w:marTop w:val="0"/>
      <w:marBottom w:val="0"/>
      <w:divBdr>
        <w:top w:val="none" w:sz="0" w:space="0" w:color="auto"/>
        <w:left w:val="none" w:sz="0" w:space="0" w:color="auto"/>
        <w:bottom w:val="none" w:sz="0" w:space="0" w:color="auto"/>
        <w:right w:val="none" w:sz="0" w:space="0" w:color="auto"/>
      </w:divBdr>
    </w:div>
    <w:div w:id="662440570">
      <w:bodyDiv w:val="1"/>
      <w:marLeft w:val="0"/>
      <w:marRight w:val="0"/>
      <w:marTop w:val="0"/>
      <w:marBottom w:val="0"/>
      <w:divBdr>
        <w:top w:val="none" w:sz="0" w:space="0" w:color="auto"/>
        <w:left w:val="none" w:sz="0" w:space="0" w:color="auto"/>
        <w:bottom w:val="none" w:sz="0" w:space="0" w:color="auto"/>
        <w:right w:val="none" w:sz="0" w:space="0" w:color="auto"/>
      </w:divBdr>
    </w:div>
    <w:div w:id="668215186">
      <w:bodyDiv w:val="1"/>
      <w:marLeft w:val="0"/>
      <w:marRight w:val="0"/>
      <w:marTop w:val="0"/>
      <w:marBottom w:val="0"/>
      <w:divBdr>
        <w:top w:val="none" w:sz="0" w:space="0" w:color="auto"/>
        <w:left w:val="none" w:sz="0" w:space="0" w:color="auto"/>
        <w:bottom w:val="none" w:sz="0" w:space="0" w:color="auto"/>
        <w:right w:val="none" w:sz="0" w:space="0" w:color="auto"/>
      </w:divBdr>
    </w:div>
    <w:div w:id="674502454">
      <w:bodyDiv w:val="1"/>
      <w:marLeft w:val="0"/>
      <w:marRight w:val="0"/>
      <w:marTop w:val="0"/>
      <w:marBottom w:val="0"/>
      <w:divBdr>
        <w:top w:val="none" w:sz="0" w:space="0" w:color="auto"/>
        <w:left w:val="none" w:sz="0" w:space="0" w:color="auto"/>
        <w:bottom w:val="none" w:sz="0" w:space="0" w:color="auto"/>
        <w:right w:val="none" w:sz="0" w:space="0" w:color="auto"/>
      </w:divBdr>
    </w:div>
    <w:div w:id="692079090">
      <w:bodyDiv w:val="1"/>
      <w:marLeft w:val="0"/>
      <w:marRight w:val="0"/>
      <w:marTop w:val="0"/>
      <w:marBottom w:val="0"/>
      <w:divBdr>
        <w:top w:val="none" w:sz="0" w:space="0" w:color="auto"/>
        <w:left w:val="none" w:sz="0" w:space="0" w:color="auto"/>
        <w:bottom w:val="none" w:sz="0" w:space="0" w:color="auto"/>
        <w:right w:val="none" w:sz="0" w:space="0" w:color="auto"/>
      </w:divBdr>
      <w:divsChild>
        <w:div w:id="609320309">
          <w:marLeft w:val="0"/>
          <w:marRight w:val="0"/>
          <w:marTop w:val="0"/>
          <w:marBottom w:val="0"/>
          <w:divBdr>
            <w:top w:val="none" w:sz="0" w:space="0" w:color="auto"/>
            <w:left w:val="none" w:sz="0" w:space="0" w:color="auto"/>
            <w:bottom w:val="none" w:sz="0" w:space="0" w:color="auto"/>
            <w:right w:val="none" w:sz="0" w:space="0" w:color="auto"/>
          </w:divBdr>
        </w:div>
      </w:divsChild>
    </w:div>
    <w:div w:id="764039238">
      <w:bodyDiv w:val="1"/>
      <w:marLeft w:val="0"/>
      <w:marRight w:val="0"/>
      <w:marTop w:val="0"/>
      <w:marBottom w:val="0"/>
      <w:divBdr>
        <w:top w:val="none" w:sz="0" w:space="0" w:color="auto"/>
        <w:left w:val="none" w:sz="0" w:space="0" w:color="auto"/>
        <w:bottom w:val="none" w:sz="0" w:space="0" w:color="auto"/>
        <w:right w:val="none" w:sz="0" w:space="0" w:color="auto"/>
      </w:divBdr>
    </w:div>
    <w:div w:id="764231458">
      <w:bodyDiv w:val="1"/>
      <w:marLeft w:val="0"/>
      <w:marRight w:val="0"/>
      <w:marTop w:val="0"/>
      <w:marBottom w:val="0"/>
      <w:divBdr>
        <w:top w:val="none" w:sz="0" w:space="0" w:color="auto"/>
        <w:left w:val="none" w:sz="0" w:space="0" w:color="auto"/>
        <w:bottom w:val="none" w:sz="0" w:space="0" w:color="auto"/>
        <w:right w:val="none" w:sz="0" w:space="0" w:color="auto"/>
      </w:divBdr>
    </w:div>
    <w:div w:id="792674188">
      <w:bodyDiv w:val="1"/>
      <w:marLeft w:val="0"/>
      <w:marRight w:val="0"/>
      <w:marTop w:val="0"/>
      <w:marBottom w:val="0"/>
      <w:divBdr>
        <w:top w:val="none" w:sz="0" w:space="0" w:color="auto"/>
        <w:left w:val="none" w:sz="0" w:space="0" w:color="auto"/>
        <w:bottom w:val="none" w:sz="0" w:space="0" w:color="auto"/>
        <w:right w:val="none" w:sz="0" w:space="0" w:color="auto"/>
      </w:divBdr>
    </w:div>
    <w:div w:id="793596112">
      <w:bodyDiv w:val="1"/>
      <w:marLeft w:val="0"/>
      <w:marRight w:val="0"/>
      <w:marTop w:val="0"/>
      <w:marBottom w:val="0"/>
      <w:divBdr>
        <w:top w:val="none" w:sz="0" w:space="0" w:color="auto"/>
        <w:left w:val="none" w:sz="0" w:space="0" w:color="auto"/>
        <w:bottom w:val="none" w:sz="0" w:space="0" w:color="auto"/>
        <w:right w:val="none" w:sz="0" w:space="0" w:color="auto"/>
      </w:divBdr>
    </w:div>
    <w:div w:id="809900093">
      <w:bodyDiv w:val="1"/>
      <w:marLeft w:val="0"/>
      <w:marRight w:val="0"/>
      <w:marTop w:val="0"/>
      <w:marBottom w:val="0"/>
      <w:divBdr>
        <w:top w:val="none" w:sz="0" w:space="0" w:color="auto"/>
        <w:left w:val="none" w:sz="0" w:space="0" w:color="auto"/>
        <w:bottom w:val="none" w:sz="0" w:space="0" w:color="auto"/>
        <w:right w:val="none" w:sz="0" w:space="0" w:color="auto"/>
      </w:divBdr>
    </w:div>
    <w:div w:id="844907006">
      <w:bodyDiv w:val="1"/>
      <w:marLeft w:val="0"/>
      <w:marRight w:val="0"/>
      <w:marTop w:val="0"/>
      <w:marBottom w:val="0"/>
      <w:divBdr>
        <w:top w:val="none" w:sz="0" w:space="0" w:color="auto"/>
        <w:left w:val="none" w:sz="0" w:space="0" w:color="auto"/>
        <w:bottom w:val="none" w:sz="0" w:space="0" w:color="auto"/>
        <w:right w:val="none" w:sz="0" w:space="0" w:color="auto"/>
      </w:divBdr>
    </w:div>
    <w:div w:id="864052301">
      <w:bodyDiv w:val="1"/>
      <w:marLeft w:val="0"/>
      <w:marRight w:val="0"/>
      <w:marTop w:val="0"/>
      <w:marBottom w:val="0"/>
      <w:divBdr>
        <w:top w:val="none" w:sz="0" w:space="0" w:color="auto"/>
        <w:left w:val="none" w:sz="0" w:space="0" w:color="auto"/>
        <w:bottom w:val="none" w:sz="0" w:space="0" w:color="auto"/>
        <w:right w:val="none" w:sz="0" w:space="0" w:color="auto"/>
      </w:divBdr>
    </w:div>
    <w:div w:id="903491849">
      <w:bodyDiv w:val="1"/>
      <w:marLeft w:val="0"/>
      <w:marRight w:val="0"/>
      <w:marTop w:val="0"/>
      <w:marBottom w:val="0"/>
      <w:divBdr>
        <w:top w:val="none" w:sz="0" w:space="0" w:color="auto"/>
        <w:left w:val="none" w:sz="0" w:space="0" w:color="auto"/>
        <w:bottom w:val="none" w:sz="0" w:space="0" w:color="auto"/>
        <w:right w:val="none" w:sz="0" w:space="0" w:color="auto"/>
      </w:divBdr>
    </w:div>
    <w:div w:id="915356519">
      <w:bodyDiv w:val="1"/>
      <w:marLeft w:val="0"/>
      <w:marRight w:val="0"/>
      <w:marTop w:val="0"/>
      <w:marBottom w:val="0"/>
      <w:divBdr>
        <w:top w:val="none" w:sz="0" w:space="0" w:color="auto"/>
        <w:left w:val="none" w:sz="0" w:space="0" w:color="auto"/>
        <w:bottom w:val="none" w:sz="0" w:space="0" w:color="auto"/>
        <w:right w:val="none" w:sz="0" w:space="0" w:color="auto"/>
      </w:divBdr>
    </w:div>
    <w:div w:id="923496070">
      <w:bodyDiv w:val="1"/>
      <w:marLeft w:val="0"/>
      <w:marRight w:val="0"/>
      <w:marTop w:val="0"/>
      <w:marBottom w:val="0"/>
      <w:divBdr>
        <w:top w:val="none" w:sz="0" w:space="0" w:color="auto"/>
        <w:left w:val="none" w:sz="0" w:space="0" w:color="auto"/>
        <w:bottom w:val="none" w:sz="0" w:space="0" w:color="auto"/>
        <w:right w:val="none" w:sz="0" w:space="0" w:color="auto"/>
      </w:divBdr>
    </w:div>
    <w:div w:id="924462074">
      <w:bodyDiv w:val="1"/>
      <w:marLeft w:val="0"/>
      <w:marRight w:val="0"/>
      <w:marTop w:val="0"/>
      <w:marBottom w:val="0"/>
      <w:divBdr>
        <w:top w:val="none" w:sz="0" w:space="0" w:color="auto"/>
        <w:left w:val="none" w:sz="0" w:space="0" w:color="auto"/>
        <w:bottom w:val="none" w:sz="0" w:space="0" w:color="auto"/>
        <w:right w:val="none" w:sz="0" w:space="0" w:color="auto"/>
      </w:divBdr>
    </w:div>
    <w:div w:id="928391755">
      <w:bodyDiv w:val="1"/>
      <w:marLeft w:val="0"/>
      <w:marRight w:val="0"/>
      <w:marTop w:val="0"/>
      <w:marBottom w:val="0"/>
      <w:divBdr>
        <w:top w:val="none" w:sz="0" w:space="0" w:color="auto"/>
        <w:left w:val="none" w:sz="0" w:space="0" w:color="auto"/>
        <w:bottom w:val="none" w:sz="0" w:space="0" w:color="auto"/>
        <w:right w:val="none" w:sz="0" w:space="0" w:color="auto"/>
      </w:divBdr>
    </w:div>
    <w:div w:id="957493031">
      <w:bodyDiv w:val="1"/>
      <w:marLeft w:val="0"/>
      <w:marRight w:val="0"/>
      <w:marTop w:val="0"/>
      <w:marBottom w:val="0"/>
      <w:divBdr>
        <w:top w:val="none" w:sz="0" w:space="0" w:color="auto"/>
        <w:left w:val="none" w:sz="0" w:space="0" w:color="auto"/>
        <w:bottom w:val="none" w:sz="0" w:space="0" w:color="auto"/>
        <w:right w:val="none" w:sz="0" w:space="0" w:color="auto"/>
      </w:divBdr>
    </w:div>
    <w:div w:id="971441201">
      <w:bodyDiv w:val="1"/>
      <w:marLeft w:val="0"/>
      <w:marRight w:val="0"/>
      <w:marTop w:val="0"/>
      <w:marBottom w:val="0"/>
      <w:divBdr>
        <w:top w:val="none" w:sz="0" w:space="0" w:color="auto"/>
        <w:left w:val="none" w:sz="0" w:space="0" w:color="auto"/>
        <w:bottom w:val="none" w:sz="0" w:space="0" w:color="auto"/>
        <w:right w:val="none" w:sz="0" w:space="0" w:color="auto"/>
      </w:divBdr>
    </w:div>
    <w:div w:id="977027879">
      <w:bodyDiv w:val="1"/>
      <w:marLeft w:val="0"/>
      <w:marRight w:val="0"/>
      <w:marTop w:val="0"/>
      <w:marBottom w:val="0"/>
      <w:divBdr>
        <w:top w:val="none" w:sz="0" w:space="0" w:color="auto"/>
        <w:left w:val="none" w:sz="0" w:space="0" w:color="auto"/>
        <w:bottom w:val="none" w:sz="0" w:space="0" w:color="auto"/>
        <w:right w:val="none" w:sz="0" w:space="0" w:color="auto"/>
      </w:divBdr>
    </w:div>
    <w:div w:id="994993209">
      <w:bodyDiv w:val="1"/>
      <w:marLeft w:val="0"/>
      <w:marRight w:val="0"/>
      <w:marTop w:val="0"/>
      <w:marBottom w:val="0"/>
      <w:divBdr>
        <w:top w:val="none" w:sz="0" w:space="0" w:color="auto"/>
        <w:left w:val="none" w:sz="0" w:space="0" w:color="auto"/>
        <w:bottom w:val="none" w:sz="0" w:space="0" w:color="auto"/>
        <w:right w:val="none" w:sz="0" w:space="0" w:color="auto"/>
      </w:divBdr>
    </w:div>
    <w:div w:id="1003095591">
      <w:bodyDiv w:val="1"/>
      <w:marLeft w:val="0"/>
      <w:marRight w:val="0"/>
      <w:marTop w:val="0"/>
      <w:marBottom w:val="0"/>
      <w:divBdr>
        <w:top w:val="none" w:sz="0" w:space="0" w:color="auto"/>
        <w:left w:val="none" w:sz="0" w:space="0" w:color="auto"/>
        <w:bottom w:val="none" w:sz="0" w:space="0" w:color="auto"/>
        <w:right w:val="none" w:sz="0" w:space="0" w:color="auto"/>
      </w:divBdr>
    </w:div>
    <w:div w:id="1019963288">
      <w:bodyDiv w:val="1"/>
      <w:marLeft w:val="0"/>
      <w:marRight w:val="0"/>
      <w:marTop w:val="0"/>
      <w:marBottom w:val="0"/>
      <w:divBdr>
        <w:top w:val="none" w:sz="0" w:space="0" w:color="auto"/>
        <w:left w:val="none" w:sz="0" w:space="0" w:color="auto"/>
        <w:bottom w:val="none" w:sz="0" w:space="0" w:color="auto"/>
        <w:right w:val="none" w:sz="0" w:space="0" w:color="auto"/>
      </w:divBdr>
    </w:div>
    <w:div w:id="1041132817">
      <w:bodyDiv w:val="1"/>
      <w:marLeft w:val="0"/>
      <w:marRight w:val="0"/>
      <w:marTop w:val="0"/>
      <w:marBottom w:val="0"/>
      <w:divBdr>
        <w:top w:val="none" w:sz="0" w:space="0" w:color="auto"/>
        <w:left w:val="none" w:sz="0" w:space="0" w:color="auto"/>
        <w:bottom w:val="none" w:sz="0" w:space="0" w:color="auto"/>
        <w:right w:val="none" w:sz="0" w:space="0" w:color="auto"/>
      </w:divBdr>
    </w:div>
    <w:div w:id="1042680109">
      <w:bodyDiv w:val="1"/>
      <w:marLeft w:val="0"/>
      <w:marRight w:val="0"/>
      <w:marTop w:val="0"/>
      <w:marBottom w:val="0"/>
      <w:divBdr>
        <w:top w:val="none" w:sz="0" w:space="0" w:color="auto"/>
        <w:left w:val="none" w:sz="0" w:space="0" w:color="auto"/>
        <w:bottom w:val="none" w:sz="0" w:space="0" w:color="auto"/>
        <w:right w:val="none" w:sz="0" w:space="0" w:color="auto"/>
      </w:divBdr>
    </w:div>
    <w:div w:id="1045716202">
      <w:bodyDiv w:val="1"/>
      <w:marLeft w:val="0"/>
      <w:marRight w:val="0"/>
      <w:marTop w:val="0"/>
      <w:marBottom w:val="0"/>
      <w:divBdr>
        <w:top w:val="none" w:sz="0" w:space="0" w:color="auto"/>
        <w:left w:val="none" w:sz="0" w:space="0" w:color="auto"/>
        <w:bottom w:val="none" w:sz="0" w:space="0" w:color="auto"/>
        <w:right w:val="none" w:sz="0" w:space="0" w:color="auto"/>
      </w:divBdr>
      <w:divsChild>
        <w:div w:id="785583937">
          <w:marLeft w:val="0"/>
          <w:marRight w:val="0"/>
          <w:marTop w:val="0"/>
          <w:marBottom w:val="0"/>
          <w:divBdr>
            <w:top w:val="none" w:sz="0" w:space="0" w:color="auto"/>
            <w:left w:val="none" w:sz="0" w:space="0" w:color="auto"/>
            <w:bottom w:val="none" w:sz="0" w:space="0" w:color="auto"/>
            <w:right w:val="none" w:sz="0" w:space="0" w:color="auto"/>
          </w:divBdr>
        </w:div>
      </w:divsChild>
    </w:div>
    <w:div w:id="1051272708">
      <w:bodyDiv w:val="1"/>
      <w:marLeft w:val="0"/>
      <w:marRight w:val="0"/>
      <w:marTop w:val="0"/>
      <w:marBottom w:val="0"/>
      <w:divBdr>
        <w:top w:val="none" w:sz="0" w:space="0" w:color="auto"/>
        <w:left w:val="none" w:sz="0" w:space="0" w:color="auto"/>
        <w:bottom w:val="none" w:sz="0" w:space="0" w:color="auto"/>
        <w:right w:val="none" w:sz="0" w:space="0" w:color="auto"/>
      </w:divBdr>
    </w:div>
    <w:div w:id="1058626899">
      <w:bodyDiv w:val="1"/>
      <w:marLeft w:val="0"/>
      <w:marRight w:val="0"/>
      <w:marTop w:val="0"/>
      <w:marBottom w:val="0"/>
      <w:divBdr>
        <w:top w:val="none" w:sz="0" w:space="0" w:color="auto"/>
        <w:left w:val="none" w:sz="0" w:space="0" w:color="auto"/>
        <w:bottom w:val="none" w:sz="0" w:space="0" w:color="auto"/>
        <w:right w:val="none" w:sz="0" w:space="0" w:color="auto"/>
      </w:divBdr>
    </w:div>
    <w:div w:id="1065108732">
      <w:bodyDiv w:val="1"/>
      <w:marLeft w:val="0"/>
      <w:marRight w:val="0"/>
      <w:marTop w:val="0"/>
      <w:marBottom w:val="0"/>
      <w:divBdr>
        <w:top w:val="none" w:sz="0" w:space="0" w:color="auto"/>
        <w:left w:val="none" w:sz="0" w:space="0" w:color="auto"/>
        <w:bottom w:val="none" w:sz="0" w:space="0" w:color="auto"/>
        <w:right w:val="none" w:sz="0" w:space="0" w:color="auto"/>
      </w:divBdr>
    </w:div>
    <w:div w:id="1077434677">
      <w:bodyDiv w:val="1"/>
      <w:marLeft w:val="0"/>
      <w:marRight w:val="0"/>
      <w:marTop w:val="0"/>
      <w:marBottom w:val="0"/>
      <w:divBdr>
        <w:top w:val="none" w:sz="0" w:space="0" w:color="auto"/>
        <w:left w:val="none" w:sz="0" w:space="0" w:color="auto"/>
        <w:bottom w:val="none" w:sz="0" w:space="0" w:color="auto"/>
        <w:right w:val="none" w:sz="0" w:space="0" w:color="auto"/>
      </w:divBdr>
    </w:div>
    <w:div w:id="1092623781">
      <w:bodyDiv w:val="1"/>
      <w:marLeft w:val="0"/>
      <w:marRight w:val="0"/>
      <w:marTop w:val="0"/>
      <w:marBottom w:val="0"/>
      <w:divBdr>
        <w:top w:val="none" w:sz="0" w:space="0" w:color="auto"/>
        <w:left w:val="none" w:sz="0" w:space="0" w:color="auto"/>
        <w:bottom w:val="none" w:sz="0" w:space="0" w:color="auto"/>
        <w:right w:val="none" w:sz="0" w:space="0" w:color="auto"/>
      </w:divBdr>
    </w:div>
    <w:div w:id="1094742474">
      <w:bodyDiv w:val="1"/>
      <w:marLeft w:val="0"/>
      <w:marRight w:val="0"/>
      <w:marTop w:val="0"/>
      <w:marBottom w:val="0"/>
      <w:divBdr>
        <w:top w:val="none" w:sz="0" w:space="0" w:color="auto"/>
        <w:left w:val="none" w:sz="0" w:space="0" w:color="auto"/>
        <w:bottom w:val="none" w:sz="0" w:space="0" w:color="auto"/>
        <w:right w:val="none" w:sz="0" w:space="0" w:color="auto"/>
      </w:divBdr>
    </w:div>
    <w:div w:id="1125001771">
      <w:bodyDiv w:val="1"/>
      <w:marLeft w:val="0"/>
      <w:marRight w:val="0"/>
      <w:marTop w:val="0"/>
      <w:marBottom w:val="0"/>
      <w:divBdr>
        <w:top w:val="none" w:sz="0" w:space="0" w:color="auto"/>
        <w:left w:val="none" w:sz="0" w:space="0" w:color="auto"/>
        <w:bottom w:val="none" w:sz="0" w:space="0" w:color="auto"/>
        <w:right w:val="none" w:sz="0" w:space="0" w:color="auto"/>
      </w:divBdr>
    </w:div>
    <w:div w:id="1128091374">
      <w:bodyDiv w:val="1"/>
      <w:marLeft w:val="0"/>
      <w:marRight w:val="0"/>
      <w:marTop w:val="0"/>
      <w:marBottom w:val="0"/>
      <w:divBdr>
        <w:top w:val="none" w:sz="0" w:space="0" w:color="auto"/>
        <w:left w:val="none" w:sz="0" w:space="0" w:color="auto"/>
        <w:bottom w:val="none" w:sz="0" w:space="0" w:color="auto"/>
        <w:right w:val="none" w:sz="0" w:space="0" w:color="auto"/>
      </w:divBdr>
    </w:div>
    <w:div w:id="1134910602">
      <w:bodyDiv w:val="1"/>
      <w:marLeft w:val="0"/>
      <w:marRight w:val="0"/>
      <w:marTop w:val="0"/>
      <w:marBottom w:val="0"/>
      <w:divBdr>
        <w:top w:val="none" w:sz="0" w:space="0" w:color="auto"/>
        <w:left w:val="none" w:sz="0" w:space="0" w:color="auto"/>
        <w:bottom w:val="none" w:sz="0" w:space="0" w:color="auto"/>
        <w:right w:val="none" w:sz="0" w:space="0" w:color="auto"/>
      </w:divBdr>
      <w:divsChild>
        <w:div w:id="146477616">
          <w:marLeft w:val="0"/>
          <w:marRight w:val="0"/>
          <w:marTop w:val="0"/>
          <w:marBottom w:val="0"/>
          <w:divBdr>
            <w:top w:val="none" w:sz="0" w:space="0" w:color="auto"/>
            <w:left w:val="none" w:sz="0" w:space="0" w:color="auto"/>
            <w:bottom w:val="none" w:sz="0" w:space="0" w:color="auto"/>
            <w:right w:val="none" w:sz="0" w:space="0" w:color="auto"/>
          </w:divBdr>
        </w:div>
      </w:divsChild>
    </w:div>
    <w:div w:id="1139958473">
      <w:bodyDiv w:val="1"/>
      <w:marLeft w:val="0"/>
      <w:marRight w:val="0"/>
      <w:marTop w:val="0"/>
      <w:marBottom w:val="0"/>
      <w:divBdr>
        <w:top w:val="none" w:sz="0" w:space="0" w:color="auto"/>
        <w:left w:val="none" w:sz="0" w:space="0" w:color="auto"/>
        <w:bottom w:val="none" w:sz="0" w:space="0" w:color="auto"/>
        <w:right w:val="none" w:sz="0" w:space="0" w:color="auto"/>
      </w:divBdr>
    </w:div>
    <w:div w:id="1144546480">
      <w:bodyDiv w:val="1"/>
      <w:marLeft w:val="0"/>
      <w:marRight w:val="0"/>
      <w:marTop w:val="0"/>
      <w:marBottom w:val="0"/>
      <w:divBdr>
        <w:top w:val="none" w:sz="0" w:space="0" w:color="auto"/>
        <w:left w:val="none" w:sz="0" w:space="0" w:color="auto"/>
        <w:bottom w:val="none" w:sz="0" w:space="0" w:color="auto"/>
        <w:right w:val="none" w:sz="0" w:space="0" w:color="auto"/>
      </w:divBdr>
    </w:div>
    <w:div w:id="1176192147">
      <w:bodyDiv w:val="1"/>
      <w:marLeft w:val="0"/>
      <w:marRight w:val="0"/>
      <w:marTop w:val="0"/>
      <w:marBottom w:val="0"/>
      <w:divBdr>
        <w:top w:val="none" w:sz="0" w:space="0" w:color="auto"/>
        <w:left w:val="none" w:sz="0" w:space="0" w:color="auto"/>
        <w:bottom w:val="none" w:sz="0" w:space="0" w:color="auto"/>
        <w:right w:val="none" w:sz="0" w:space="0" w:color="auto"/>
      </w:divBdr>
    </w:div>
    <w:div w:id="1180781341">
      <w:bodyDiv w:val="1"/>
      <w:marLeft w:val="0"/>
      <w:marRight w:val="0"/>
      <w:marTop w:val="0"/>
      <w:marBottom w:val="0"/>
      <w:divBdr>
        <w:top w:val="none" w:sz="0" w:space="0" w:color="auto"/>
        <w:left w:val="none" w:sz="0" w:space="0" w:color="auto"/>
        <w:bottom w:val="none" w:sz="0" w:space="0" w:color="auto"/>
        <w:right w:val="none" w:sz="0" w:space="0" w:color="auto"/>
      </w:divBdr>
    </w:div>
    <w:div w:id="1181772222">
      <w:bodyDiv w:val="1"/>
      <w:marLeft w:val="0"/>
      <w:marRight w:val="0"/>
      <w:marTop w:val="0"/>
      <w:marBottom w:val="0"/>
      <w:divBdr>
        <w:top w:val="none" w:sz="0" w:space="0" w:color="auto"/>
        <w:left w:val="none" w:sz="0" w:space="0" w:color="auto"/>
        <w:bottom w:val="none" w:sz="0" w:space="0" w:color="auto"/>
        <w:right w:val="none" w:sz="0" w:space="0" w:color="auto"/>
      </w:divBdr>
    </w:div>
    <w:div w:id="1190875932">
      <w:bodyDiv w:val="1"/>
      <w:marLeft w:val="0"/>
      <w:marRight w:val="0"/>
      <w:marTop w:val="0"/>
      <w:marBottom w:val="0"/>
      <w:divBdr>
        <w:top w:val="none" w:sz="0" w:space="0" w:color="auto"/>
        <w:left w:val="none" w:sz="0" w:space="0" w:color="auto"/>
        <w:bottom w:val="none" w:sz="0" w:space="0" w:color="auto"/>
        <w:right w:val="none" w:sz="0" w:space="0" w:color="auto"/>
      </w:divBdr>
    </w:div>
    <w:div w:id="1213275360">
      <w:bodyDiv w:val="1"/>
      <w:marLeft w:val="0"/>
      <w:marRight w:val="0"/>
      <w:marTop w:val="0"/>
      <w:marBottom w:val="0"/>
      <w:divBdr>
        <w:top w:val="none" w:sz="0" w:space="0" w:color="auto"/>
        <w:left w:val="none" w:sz="0" w:space="0" w:color="auto"/>
        <w:bottom w:val="none" w:sz="0" w:space="0" w:color="auto"/>
        <w:right w:val="none" w:sz="0" w:space="0" w:color="auto"/>
      </w:divBdr>
    </w:div>
    <w:div w:id="1221284909">
      <w:bodyDiv w:val="1"/>
      <w:marLeft w:val="0"/>
      <w:marRight w:val="0"/>
      <w:marTop w:val="0"/>
      <w:marBottom w:val="0"/>
      <w:divBdr>
        <w:top w:val="none" w:sz="0" w:space="0" w:color="auto"/>
        <w:left w:val="none" w:sz="0" w:space="0" w:color="auto"/>
        <w:bottom w:val="none" w:sz="0" w:space="0" w:color="auto"/>
        <w:right w:val="none" w:sz="0" w:space="0" w:color="auto"/>
      </w:divBdr>
      <w:divsChild>
        <w:div w:id="17392695">
          <w:marLeft w:val="0"/>
          <w:marRight w:val="0"/>
          <w:marTop w:val="0"/>
          <w:marBottom w:val="0"/>
          <w:divBdr>
            <w:top w:val="none" w:sz="0" w:space="0" w:color="auto"/>
            <w:left w:val="none" w:sz="0" w:space="0" w:color="auto"/>
            <w:bottom w:val="none" w:sz="0" w:space="0" w:color="auto"/>
            <w:right w:val="none" w:sz="0" w:space="0" w:color="auto"/>
          </w:divBdr>
        </w:div>
      </w:divsChild>
    </w:div>
    <w:div w:id="1225405860">
      <w:bodyDiv w:val="1"/>
      <w:marLeft w:val="0"/>
      <w:marRight w:val="0"/>
      <w:marTop w:val="0"/>
      <w:marBottom w:val="0"/>
      <w:divBdr>
        <w:top w:val="none" w:sz="0" w:space="0" w:color="auto"/>
        <w:left w:val="none" w:sz="0" w:space="0" w:color="auto"/>
        <w:bottom w:val="none" w:sz="0" w:space="0" w:color="auto"/>
        <w:right w:val="none" w:sz="0" w:space="0" w:color="auto"/>
      </w:divBdr>
    </w:div>
    <w:div w:id="1226185945">
      <w:bodyDiv w:val="1"/>
      <w:marLeft w:val="0"/>
      <w:marRight w:val="0"/>
      <w:marTop w:val="0"/>
      <w:marBottom w:val="0"/>
      <w:divBdr>
        <w:top w:val="none" w:sz="0" w:space="0" w:color="auto"/>
        <w:left w:val="none" w:sz="0" w:space="0" w:color="auto"/>
        <w:bottom w:val="none" w:sz="0" w:space="0" w:color="auto"/>
        <w:right w:val="none" w:sz="0" w:space="0" w:color="auto"/>
      </w:divBdr>
    </w:div>
    <w:div w:id="1244726171">
      <w:bodyDiv w:val="1"/>
      <w:marLeft w:val="0"/>
      <w:marRight w:val="0"/>
      <w:marTop w:val="0"/>
      <w:marBottom w:val="0"/>
      <w:divBdr>
        <w:top w:val="none" w:sz="0" w:space="0" w:color="auto"/>
        <w:left w:val="none" w:sz="0" w:space="0" w:color="auto"/>
        <w:bottom w:val="none" w:sz="0" w:space="0" w:color="auto"/>
        <w:right w:val="none" w:sz="0" w:space="0" w:color="auto"/>
      </w:divBdr>
    </w:div>
    <w:div w:id="1247959833">
      <w:bodyDiv w:val="1"/>
      <w:marLeft w:val="0"/>
      <w:marRight w:val="0"/>
      <w:marTop w:val="0"/>
      <w:marBottom w:val="0"/>
      <w:divBdr>
        <w:top w:val="none" w:sz="0" w:space="0" w:color="auto"/>
        <w:left w:val="none" w:sz="0" w:space="0" w:color="auto"/>
        <w:bottom w:val="none" w:sz="0" w:space="0" w:color="auto"/>
        <w:right w:val="none" w:sz="0" w:space="0" w:color="auto"/>
      </w:divBdr>
    </w:div>
    <w:div w:id="1263689914">
      <w:bodyDiv w:val="1"/>
      <w:marLeft w:val="0"/>
      <w:marRight w:val="0"/>
      <w:marTop w:val="0"/>
      <w:marBottom w:val="0"/>
      <w:divBdr>
        <w:top w:val="none" w:sz="0" w:space="0" w:color="auto"/>
        <w:left w:val="none" w:sz="0" w:space="0" w:color="auto"/>
        <w:bottom w:val="none" w:sz="0" w:space="0" w:color="auto"/>
        <w:right w:val="none" w:sz="0" w:space="0" w:color="auto"/>
      </w:divBdr>
    </w:div>
    <w:div w:id="1319766647">
      <w:bodyDiv w:val="1"/>
      <w:marLeft w:val="0"/>
      <w:marRight w:val="0"/>
      <w:marTop w:val="0"/>
      <w:marBottom w:val="0"/>
      <w:divBdr>
        <w:top w:val="none" w:sz="0" w:space="0" w:color="auto"/>
        <w:left w:val="none" w:sz="0" w:space="0" w:color="auto"/>
        <w:bottom w:val="none" w:sz="0" w:space="0" w:color="auto"/>
        <w:right w:val="none" w:sz="0" w:space="0" w:color="auto"/>
      </w:divBdr>
    </w:div>
    <w:div w:id="1339385505">
      <w:bodyDiv w:val="1"/>
      <w:marLeft w:val="0"/>
      <w:marRight w:val="0"/>
      <w:marTop w:val="0"/>
      <w:marBottom w:val="0"/>
      <w:divBdr>
        <w:top w:val="none" w:sz="0" w:space="0" w:color="auto"/>
        <w:left w:val="none" w:sz="0" w:space="0" w:color="auto"/>
        <w:bottom w:val="none" w:sz="0" w:space="0" w:color="auto"/>
        <w:right w:val="none" w:sz="0" w:space="0" w:color="auto"/>
      </w:divBdr>
    </w:div>
    <w:div w:id="1353071399">
      <w:bodyDiv w:val="1"/>
      <w:marLeft w:val="0"/>
      <w:marRight w:val="0"/>
      <w:marTop w:val="0"/>
      <w:marBottom w:val="0"/>
      <w:divBdr>
        <w:top w:val="none" w:sz="0" w:space="0" w:color="auto"/>
        <w:left w:val="none" w:sz="0" w:space="0" w:color="auto"/>
        <w:bottom w:val="none" w:sz="0" w:space="0" w:color="auto"/>
        <w:right w:val="none" w:sz="0" w:space="0" w:color="auto"/>
      </w:divBdr>
    </w:div>
    <w:div w:id="1355962697">
      <w:bodyDiv w:val="1"/>
      <w:marLeft w:val="0"/>
      <w:marRight w:val="0"/>
      <w:marTop w:val="0"/>
      <w:marBottom w:val="0"/>
      <w:divBdr>
        <w:top w:val="none" w:sz="0" w:space="0" w:color="auto"/>
        <w:left w:val="none" w:sz="0" w:space="0" w:color="auto"/>
        <w:bottom w:val="none" w:sz="0" w:space="0" w:color="auto"/>
        <w:right w:val="none" w:sz="0" w:space="0" w:color="auto"/>
      </w:divBdr>
    </w:div>
    <w:div w:id="1360857590">
      <w:bodyDiv w:val="1"/>
      <w:marLeft w:val="0"/>
      <w:marRight w:val="0"/>
      <w:marTop w:val="0"/>
      <w:marBottom w:val="0"/>
      <w:divBdr>
        <w:top w:val="none" w:sz="0" w:space="0" w:color="auto"/>
        <w:left w:val="none" w:sz="0" w:space="0" w:color="auto"/>
        <w:bottom w:val="none" w:sz="0" w:space="0" w:color="auto"/>
        <w:right w:val="none" w:sz="0" w:space="0" w:color="auto"/>
      </w:divBdr>
    </w:div>
    <w:div w:id="1394236562">
      <w:bodyDiv w:val="1"/>
      <w:marLeft w:val="0"/>
      <w:marRight w:val="0"/>
      <w:marTop w:val="0"/>
      <w:marBottom w:val="0"/>
      <w:divBdr>
        <w:top w:val="none" w:sz="0" w:space="0" w:color="auto"/>
        <w:left w:val="none" w:sz="0" w:space="0" w:color="auto"/>
        <w:bottom w:val="none" w:sz="0" w:space="0" w:color="auto"/>
        <w:right w:val="none" w:sz="0" w:space="0" w:color="auto"/>
      </w:divBdr>
    </w:div>
    <w:div w:id="1427454805">
      <w:bodyDiv w:val="1"/>
      <w:marLeft w:val="0"/>
      <w:marRight w:val="0"/>
      <w:marTop w:val="0"/>
      <w:marBottom w:val="0"/>
      <w:divBdr>
        <w:top w:val="none" w:sz="0" w:space="0" w:color="auto"/>
        <w:left w:val="none" w:sz="0" w:space="0" w:color="auto"/>
        <w:bottom w:val="none" w:sz="0" w:space="0" w:color="auto"/>
        <w:right w:val="none" w:sz="0" w:space="0" w:color="auto"/>
      </w:divBdr>
    </w:div>
    <w:div w:id="1440105940">
      <w:bodyDiv w:val="1"/>
      <w:marLeft w:val="0"/>
      <w:marRight w:val="0"/>
      <w:marTop w:val="0"/>
      <w:marBottom w:val="0"/>
      <w:divBdr>
        <w:top w:val="none" w:sz="0" w:space="0" w:color="auto"/>
        <w:left w:val="none" w:sz="0" w:space="0" w:color="auto"/>
        <w:bottom w:val="none" w:sz="0" w:space="0" w:color="auto"/>
        <w:right w:val="none" w:sz="0" w:space="0" w:color="auto"/>
      </w:divBdr>
    </w:div>
    <w:div w:id="1447853244">
      <w:bodyDiv w:val="1"/>
      <w:marLeft w:val="0"/>
      <w:marRight w:val="0"/>
      <w:marTop w:val="0"/>
      <w:marBottom w:val="0"/>
      <w:divBdr>
        <w:top w:val="none" w:sz="0" w:space="0" w:color="auto"/>
        <w:left w:val="none" w:sz="0" w:space="0" w:color="auto"/>
        <w:bottom w:val="none" w:sz="0" w:space="0" w:color="auto"/>
        <w:right w:val="none" w:sz="0" w:space="0" w:color="auto"/>
      </w:divBdr>
    </w:div>
    <w:div w:id="1469010924">
      <w:bodyDiv w:val="1"/>
      <w:marLeft w:val="0"/>
      <w:marRight w:val="0"/>
      <w:marTop w:val="0"/>
      <w:marBottom w:val="0"/>
      <w:divBdr>
        <w:top w:val="none" w:sz="0" w:space="0" w:color="auto"/>
        <w:left w:val="none" w:sz="0" w:space="0" w:color="auto"/>
        <w:bottom w:val="none" w:sz="0" w:space="0" w:color="auto"/>
        <w:right w:val="none" w:sz="0" w:space="0" w:color="auto"/>
      </w:divBdr>
    </w:div>
    <w:div w:id="1486966995">
      <w:bodyDiv w:val="1"/>
      <w:marLeft w:val="0"/>
      <w:marRight w:val="0"/>
      <w:marTop w:val="0"/>
      <w:marBottom w:val="0"/>
      <w:divBdr>
        <w:top w:val="none" w:sz="0" w:space="0" w:color="auto"/>
        <w:left w:val="none" w:sz="0" w:space="0" w:color="auto"/>
        <w:bottom w:val="none" w:sz="0" w:space="0" w:color="auto"/>
        <w:right w:val="none" w:sz="0" w:space="0" w:color="auto"/>
      </w:divBdr>
    </w:div>
    <w:div w:id="1498883822">
      <w:bodyDiv w:val="1"/>
      <w:marLeft w:val="0"/>
      <w:marRight w:val="0"/>
      <w:marTop w:val="0"/>
      <w:marBottom w:val="0"/>
      <w:divBdr>
        <w:top w:val="none" w:sz="0" w:space="0" w:color="auto"/>
        <w:left w:val="none" w:sz="0" w:space="0" w:color="auto"/>
        <w:bottom w:val="none" w:sz="0" w:space="0" w:color="auto"/>
        <w:right w:val="none" w:sz="0" w:space="0" w:color="auto"/>
      </w:divBdr>
    </w:div>
    <w:div w:id="1531643459">
      <w:bodyDiv w:val="1"/>
      <w:marLeft w:val="0"/>
      <w:marRight w:val="0"/>
      <w:marTop w:val="0"/>
      <w:marBottom w:val="0"/>
      <w:divBdr>
        <w:top w:val="none" w:sz="0" w:space="0" w:color="auto"/>
        <w:left w:val="none" w:sz="0" w:space="0" w:color="auto"/>
        <w:bottom w:val="none" w:sz="0" w:space="0" w:color="auto"/>
        <w:right w:val="none" w:sz="0" w:space="0" w:color="auto"/>
      </w:divBdr>
      <w:divsChild>
        <w:div w:id="2080860283">
          <w:marLeft w:val="0"/>
          <w:marRight w:val="0"/>
          <w:marTop w:val="0"/>
          <w:marBottom w:val="0"/>
          <w:divBdr>
            <w:top w:val="none" w:sz="0" w:space="0" w:color="auto"/>
            <w:left w:val="none" w:sz="0" w:space="0" w:color="auto"/>
            <w:bottom w:val="none" w:sz="0" w:space="0" w:color="auto"/>
            <w:right w:val="none" w:sz="0" w:space="0" w:color="auto"/>
          </w:divBdr>
        </w:div>
      </w:divsChild>
    </w:div>
    <w:div w:id="1534414548">
      <w:bodyDiv w:val="1"/>
      <w:marLeft w:val="0"/>
      <w:marRight w:val="0"/>
      <w:marTop w:val="0"/>
      <w:marBottom w:val="0"/>
      <w:divBdr>
        <w:top w:val="none" w:sz="0" w:space="0" w:color="auto"/>
        <w:left w:val="none" w:sz="0" w:space="0" w:color="auto"/>
        <w:bottom w:val="none" w:sz="0" w:space="0" w:color="auto"/>
        <w:right w:val="none" w:sz="0" w:space="0" w:color="auto"/>
      </w:divBdr>
    </w:div>
    <w:div w:id="1563828859">
      <w:bodyDiv w:val="1"/>
      <w:marLeft w:val="0"/>
      <w:marRight w:val="0"/>
      <w:marTop w:val="0"/>
      <w:marBottom w:val="0"/>
      <w:divBdr>
        <w:top w:val="none" w:sz="0" w:space="0" w:color="auto"/>
        <w:left w:val="none" w:sz="0" w:space="0" w:color="auto"/>
        <w:bottom w:val="none" w:sz="0" w:space="0" w:color="auto"/>
        <w:right w:val="none" w:sz="0" w:space="0" w:color="auto"/>
      </w:divBdr>
    </w:div>
    <w:div w:id="1568954934">
      <w:bodyDiv w:val="1"/>
      <w:marLeft w:val="0"/>
      <w:marRight w:val="0"/>
      <w:marTop w:val="0"/>
      <w:marBottom w:val="0"/>
      <w:divBdr>
        <w:top w:val="none" w:sz="0" w:space="0" w:color="auto"/>
        <w:left w:val="none" w:sz="0" w:space="0" w:color="auto"/>
        <w:bottom w:val="none" w:sz="0" w:space="0" w:color="auto"/>
        <w:right w:val="none" w:sz="0" w:space="0" w:color="auto"/>
      </w:divBdr>
    </w:div>
    <w:div w:id="1574848690">
      <w:bodyDiv w:val="1"/>
      <w:marLeft w:val="0"/>
      <w:marRight w:val="0"/>
      <w:marTop w:val="0"/>
      <w:marBottom w:val="0"/>
      <w:divBdr>
        <w:top w:val="none" w:sz="0" w:space="0" w:color="auto"/>
        <w:left w:val="none" w:sz="0" w:space="0" w:color="auto"/>
        <w:bottom w:val="none" w:sz="0" w:space="0" w:color="auto"/>
        <w:right w:val="none" w:sz="0" w:space="0" w:color="auto"/>
      </w:divBdr>
    </w:div>
    <w:div w:id="1579634650">
      <w:bodyDiv w:val="1"/>
      <w:marLeft w:val="0"/>
      <w:marRight w:val="0"/>
      <w:marTop w:val="0"/>
      <w:marBottom w:val="0"/>
      <w:divBdr>
        <w:top w:val="none" w:sz="0" w:space="0" w:color="auto"/>
        <w:left w:val="none" w:sz="0" w:space="0" w:color="auto"/>
        <w:bottom w:val="none" w:sz="0" w:space="0" w:color="auto"/>
        <w:right w:val="none" w:sz="0" w:space="0" w:color="auto"/>
      </w:divBdr>
    </w:div>
    <w:div w:id="1581676794">
      <w:bodyDiv w:val="1"/>
      <w:marLeft w:val="0"/>
      <w:marRight w:val="0"/>
      <w:marTop w:val="0"/>
      <w:marBottom w:val="0"/>
      <w:divBdr>
        <w:top w:val="none" w:sz="0" w:space="0" w:color="auto"/>
        <w:left w:val="none" w:sz="0" w:space="0" w:color="auto"/>
        <w:bottom w:val="none" w:sz="0" w:space="0" w:color="auto"/>
        <w:right w:val="none" w:sz="0" w:space="0" w:color="auto"/>
      </w:divBdr>
    </w:div>
    <w:div w:id="1612125411">
      <w:bodyDiv w:val="1"/>
      <w:marLeft w:val="0"/>
      <w:marRight w:val="0"/>
      <w:marTop w:val="0"/>
      <w:marBottom w:val="0"/>
      <w:divBdr>
        <w:top w:val="none" w:sz="0" w:space="0" w:color="auto"/>
        <w:left w:val="none" w:sz="0" w:space="0" w:color="auto"/>
        <w:bottom w:val="none" w:sz="0" w:space="0" w:color="auto"/>
        <w:right w:val="none" w:sz="0" w:space="0" w:color="auto"/>
      </w:divBdr>
    </w:div>
    <w:div w:id="1642736029">
      <w:bodyDiv w:val="1"/>
      <w:marLeft w:val="0"/>
      <w:marRight w:val="0"/>
      <w:marTop w:val="0"/>
      <w:marBottom w:val="0"/>
      <w:divBdr>
        <w:top w:val="none" w:sz="0" w:space="0" w:color="auto"/>
        <w:left w:val="none" w:sz="0" w:space="0" w:color="auto"/>
        <w:bottom w:val="none" w:sz="0" w:space="0" w:color="auto"/>
        <w:right w:val="none" w:sz="0" w:space="0" w:color="auto"/>
      </w:divBdr>
    </w:div>
    <w:div w:id="1645963415">
      <w:bodyDiv w:val="1"/>
      <w:marLeft w:val="0"/>
      <w:marRight w:val="0"/>
      <w:marTop w:val="0"/>
      <w:marBottom w:val="0"/>
      <w:divBdr>
        <w:top w:val="none" w:sz="0" w:space="0" w:color="auto"/>
        <w:left w:val="none" w:sz="0" w:space="0" w:color="auto"/>
        <w:bottom w:val="none" w:sz="0" w:space="0" w:color="auto"/>
        <w:right w:val="none" w:sz="0" w:space="0" w:color="auto"/>
      </w:divBdr>
    </w:div>
    <w:div w:id="1646665705">
      <w:bodyDiv w:val="1"/>
      <w:marLeft w:val="0"/>
      <w:marRight w:val="0"/>
      <w:marTop w:val="0"/>
      <w:marBottom w:val="0"/>
      <w:divBdr>
        <w:top w:val="none" w:sz="0" w:space="0" w:color="auto"/>
        <w:left w:val="none" w:sz="0" w:space="0" w:color="auto"/>
        <w:bottom w:val="none" w:sz="0" w:space="0" w:color="auto"/>
        <w:right w:val="none" w:sz="0" w:space="0" w:color="auto"/>
      </w:divBdr>
    </w:div>
    <w:div w:id="1648626795">
      <w:bodyDiv w:val="1"/>
      <w:marLeft w:val="0"/>
      <w:marRight w:val="0"/>
      <w:marTop w:val="0"/>
      <w:marBottom w:val="0"/>
      <w:divBdr>
        <w:top w:val="none" w:sz="0" w:space="0" w:color="auto"/>
        <w:left w:val="none" w:sz="0" w:space="0" w:color="auto"/>
        <w:bottom w:val="none" w:sz="0" w:space="0" w:color="auto"/>
        <w:right w:val="none" w:sz="0" w:space="0" w:color="auto"/>
      </w:divBdr>
    </w:div>
    <w:div w:id="1650937729">
      <w:bodyDiv w:val="1"/>
      <w:marLeft w:val="0"/>
      <w:marRight w:val="0"/>
      <w:marTop w:val="0"/>
      <w:marBottom w:val="0"/>
      <w:divBdr>
        <w:top w:val="none" w:sz="0" w:space="0" w:color="auto"/>
        <w:left w:val="none" w:sz="0" w:space="0" w:color="auto"/>
        <w:bottom w:val="none" w:sz="0" w:space="0" w:color="auto"/>
        <w:right w:val="none" w:sz="0" w:space="0" w:color="auto"/>
      </w:divBdr>
    </w:div>
    <w:div w:id="1660301336">
      <w:bodyDiv w:val="1"/>
      <w:marLeft w:val="0"/>
      <w:marRight w:val="0"/>
      <w:marTop w:val="0"/>
      <w:marBottom w:val="0"/>
      <w:divBdr>
        <w:top w:val="none" w:sz="0" w:space="0" w:color="auto"/>
        <w:left w:val="none" w:sz="0" w:space="0" w:color="auto"/>
        <w:bottom w:val="none" w:sz="0" w:space="0" w:color="auto"/>
        <w:right w:val="none" w:sz="0" w:space="0" w:color="auto"/>
      </w:divBdr>
    </w:div>
    <w:div w:id="1661039287">
      <w:bodyDiv w:val="1"/>
      <w:marLeft w:val="0"/>
      <w:marRight w:val="0"/>
      <w:marTop w:val="0"/>
      <w:marBottom w:val="0"/>
      <w:divBdr>
        <w:top w:val="none" w:sz="0" w:space="0" w:color="auto"/>
        <w:left w:val="none" w:sz="0" w:space="0" w:color="auto"/>
        <w:bottom w:val="none" w:sz="0" w:space="0" w:color="auto"/>
        <w:right w:val="none" w:sz="0" w:space="0" w:color="auto"/>
      </w:divBdr>
      <w:divsChild>
        <w:div w:id="1876504045">
          <w:marLeft w:val="0"/>
          <w:marRight w:val="0"/>
          <w:marTop w:val="0"/>
          <w:marBottom w:val="0"/>
          <w:divBdr>
            <w:top w:val="none" w:sz="0" w:space="0" w:color="auto"/>
            <w:left w:val="none" w:sz="0" w:space="0" w:color="auto"/>
            <w:bottom w:val="none" w:sz="0" w:space="0" w:color="auto"/>
            <w:right w:val="none" w:sz="0" w:space="0" w:color="auto"/>
          </w:divBdr>
        </w:div>
      </w:divsChild>
    </w:div>
    <w:div w:id="1665812825">
      <w:bodyDiv w:val="1"/>
      <w:marLeft w:val="0"/>
      <w:marRight w:val="0"/>
      <w:marTop w:val="0"/>
      <w:marBottom w:val="0"/>
      <w:divBdr>
        <w:top w:val="none" w:sz="0" w:space="0" w:color="auto"/>
        <w:left w:val="none" w:sz="0" w:space="0" w:color="auto"/>
        <w:bottom w:val="none" w:sz="0" w:space="0" w:color="auto"/>
        <w:right w:val="none" w:sz="0" w:space="0" w:color="auto"/>
      </w:divBdr>
    </w:div>
    <w:div w:id="1669407850">
      <w:bodyDiv w:val="1"/>
      <w:marLeft w:val="0"/>
      <w:marRight w:val="0"/>
      <w:marTop w:val="0"/>
      <w:marBottom w:val="0"/>
      <w:divBdr>
        <w:top w:val="none" w:sz="0" w:space="0" w:color="auto"/>
        <w:left w:val="none" w:sz="0" w:space="0" w:color="auto"/>
        <w:bottom w:val="none" w:sz="0" w:space="0" w:color="auto"/>
        <w:right w:val="none" w:sz="0" w:space="0" w:color="auto"/>
      </w:divBdr>
    </w:div>
    <w:div w:id="1706758481">
      <w:bodyDiv w:val="1"/>
      <w:marLeft w:val="0"/>
      <w:marRight w:val="0"/>
      <w:marTop w:val="0"/>
      <w:marBottom w:val="0"/>
      <w:divBdr>
        <w:top w:val="none" w:sz="0" w:space="0" w:color="auto"/>
        <w:left w:val="none" w:sz="0" w:space="0" w:color="auto"/>
        <w:bottom w:val="none" w:sz="0" w:space="0" w:color="auto"/>
        <w:right w:val="none" w:sz="0" w:space="0" w:color="auto"/>
      </w:divBdr>
    </w:div>
    <w:div w:id="1780833310">
      <w:bodyDiv w:val="1"/>
      <w:marLeft w:val="0"/>
      <w:marRight w:val="0"/>
      <w:marTop w:val="0"/>
      <w:marBottom w:val="0"/>
      <w:divBdr>
        <w:top w:val="none" w:sz="0" w:space="0" w:color="auto"/>
        <w:left w:val="none" w:sz="0" w:space="0" w:color="auto"/>
        <w:bottom w:val="none" w:sz="0" w:space="0" w:color="auto"/>
        <w:right w:val="none" w:sz="0" w:space="0" w:color="auto"/>
      </w:divBdr>
    </w:div>
    <w:div w:id="1824001384">
      <w:bodyDiv w:val="1"/>
      <w:marLeft w:val="0"/>
      <w:marRight w:val="0"/>
      <w:marTop w:val="0"/>
      <w:marBottom w:val="0"/>
      <w:divBdr>
        <w:top w:val="none" w:sz="0" w:space="0" w:color="auto"/>
        <w:left w:val="none" w:sz="0" w:space="0" w:color="auto"/>
        <w:bottom w:val="none" w:sz="0" w:space="0" w:color="auto"/>
        <w:right w:val="none" w:sz="0" w:space="0" w:color="auto"/>
      </w:divBdr>
    </w:div>
    <w:div w:id="1837500937">
      <w:bodyDiv w:val="1"/>
      <w:marLeft w:val="0"/>
      <w:marRight w:val="0"/>
      <w:marTop w:val="0"/>
      <w:marBottom w:val="0"/>
      <w:divBdr>
        <w:top w:val="none" w:sz="0" w:space="0" w:color="auto"/>
        <w:left w:val="none" w:sz="0" w:space="0" w:color="auto"/>
        <w:bottom w:val="none" w:sz="0" w:space="0" w:color="auto"/>
        <w:right w:val="none" w:sz="0" w:space="0" w:color="auto"/>
      </w:divBdr>
    </w:div>
    <w:div w:id="1863788544">
      <w:bodyDiv w:val="1"/>
      <w:marLeft w:val="0"/>
      <w:marRight w:val="0"/>
      <w:marTop w:val="0"/>
      <w:marBottom w:val="0"/>
      <w:divBdr>
        <w:top w:val="none" w:sz="0" w:space="0" w:color="auto"/>
        <w:left w:val="none" w:sz="0" w:space="0" w:color="auto"/>
        <w:bottom w:val="none" w:sz="0" w:space="0" w:color="auto"/>
        <w:right w:val="none" w:sz="0" w:space="0" w:color="auto"/>
      </w:divBdr>
    </w:div>
    <w:div w:id="1912544957">
      <w:bodyDiv w:val="1"/>
      <w:marLeft w:val="0"/>
      <w:marRight w:val="0"/>
      <w:marTop w:val="0"/>
      <w:marBottom w:val="0"/>
      <w:divBdr>
        <w:top w:val="none" w:sz="0" w:space="0" w:color="auto"/>
        <w:left w:val="none" w:sz="0" w:space="0" w:color="auto"/>
        <w:bottom w:val="none" w:sz="0" w:space="0" w:color="auto"/>
        <w:right w:val="none" w:sz="0" w:space="0" w:color="auto"/>
      </w:divBdr>
    </w:div>
    <w:div w:id="1917472153">
      <w:bodyDiv w:val="1"/>
      <w:marLeft w:val="0"/>
      <w:marRight w:val="0"/>
      <w:marTop w:val="0"/>
      <w:marBottom w:val="0"/>
      <w:divBdr>
        <w:top w:val="none" w:sz="0" w:space="0" w:color="auto"/>
        <w:left w:val="none" w:sz="0" w:space="0" w:color="auto"/>
        <w:bottom w:val="none" w:sz="0" w:space="0" w:color="auto"/>
        <w:right w:val="none" w:sz="0" w:space="0" w:color="auto"/>
      </w:divBdr>
    </w:div>
    <w:div w:id="1958247929">
      <w:bodyDiv w:val="1"/>
      <w:marLeft w:val="0"/>
      <w:marRight w:val="0"/>
      <w:marTop w:val="0"/>
      <w:marBottom w:val="0"/>
      <w:divBdr>
        <w:top w:val="none" w:sz="0" w:space="0" w:color="auto"/>
        <w:left w:val="none" w:sz="0" w:space="0" w:color="auto"/>
        <w:bottom w:val="none" w:sz="0" w:space="0" w:color="auto"/>
        <w:right w:val="none" w:sz="0" w:space="0" w:color="auto"/>
      </w:divBdr>
    </w:div>
    <w:div w:id="1959414236">
      <w:bodyDiv w:val="1"/>
      <w:marLeft w:val="0"/>
      <w:marRight w:val="0"/>
      <w:marTop w:val="0"/>
      <w:marBottom w:val="0"/>
      <w:divBdr>
        <w:top w:val="none" w:sz="0" w:space="0" w:color="auto"/>
        <w:left w:val="none" w:sz="0" w:space="0" w:color="auto"/>
        <w:bottom w:val="none" w:sz="0" w:space="0" w:color="auto"/>
        <w:right w:val="none" w:sz="0" w:space="0" w:color="auto"/>
      </w:divBdr>
    </w:div>
    <w:div w:id="1994601791">
      <w:bodyDiv w:val="1"/>
      <w:marLeft w:val="0"/>
      <w:marRight w:val="0"/>
      <w:marTop w:val="0"/>
      <w:marBottom w:val="0"/>
      <w:divBdr>
        <w:top w:val="none" w:sz="0" w:space="0" w:color="auto"/>
        <w:left w:val="none" w:sz="0" w:space="0" w:color="auto"/>
        <w:bottom w:val="none" w:sz="0" w:space="0" w:color="auto"/>
        <w:right w:val="none" w:sz="0" w:space="0" w:color="auto"/>
      </w:divBdr>
    </w:div>
    <w:div w:id="2011247943">
      <w:bodyDiv w:val="1"/>
      <w:marLeft w:val="0"/>
      <w:marRight w:val="0"/>
      <w:marTop w:val="0"/>
      <w:marBottom w:val="0"/>
      <w:divBdr>
        <w:top w:val="none" w:sz="0" w:space="0" w:color="auto"/>
        <w:left w:val="none" w:sz="0" w:space="0" w:color="auto"/>
        <w:bottom w:val="none" w:sz="0" w:space="0" w:color="auto"/>
        <w:right w:val="none" w:sz="0" w:space="0" w:color="auto"/>
      </w:divBdr>
    </w:div>
    <w:div w:id="2020691055">
      <w:bodyDiv w:val="1"/>
      <w:marLeft w:val="0"/>
      <w:marRight w:val="0"/>
      <w:marTop w:val="0"/>
      <w:marBottom w:val="0"/>
      <w:divBdr>
        <w:top w:val="none" w:sz="0" w:space="0" w:color="auto"/>
        <w:left w:val="none" w:sz="0" w:space="0" w:color="auto"/>
        <w:bottom w:val="none" w:sz="0" w:space="0" w:color="auto"/>
        <w:right w:val="none" w:sz="0" w:space="0" w:color="auto"/>
      </w:divBdr>
      <w:divsChild>
        <w:div w:id="1702196949">
          <w:marLeft w:val="0"/>
          <w:marRight w:val="0"/>
          <w:marTop w:val="0"/>
          <w:marBottom w:val="0"/>
          <w:divBdr>
            <w:top w:val="none" w:sz="0" w:space="0" w:color="auto"/>
            <w:left w:val="none" w:sz="0" w:space="0" w:color="auto"/>
            <w:bottom w:val="none" w:sz="0" w:space="0" w:color="auto"/>
            <w:right w:val="none" w:sz="0" w:space="0" w:color="auto"/>
          </w:divBdr>
        </w:div>
      </w:divsChild>
    </w:div>
    <w:div w:id="2073380066">
      <w:bodyDiv w:val="1"/>
      <w:marLeft w:val="0"/>
      <w:marRight w:val="0"/>
      <w:marTop w:val="0"/>
      <w:marBottom w:val="0"/>
      <w:divBdr>
        <w:top w:val="none" w:sz="0" w:space="0" w:color="auto"/>
        <w:left w:val="none" w:sz="0" w:space="0" w:color="auto"/>
        <w:bottom w:val="none" w:sz="0" w:space="0" w:color="auto"/>
        <w:right w:val="none" w:sz="0" w:space="0" w:color="auto"/>
      </w:divBdr>
    </w:div>
    <w:div w:id="2136634639">
      <w:bodyDiv w:val="1"/>
      <w:marLeft w:val="0"/>
      <w:marRight w:val="0"/>
      <w:marTop w:val="0"/>
      <w:marBottom w:val="0"/>
      <w:divBdr>
        <w:top w:val="none" w:sz="0" w:space="0" w:color="auto"/>
        <w:left w:val="none" w:sz="0" w:space="0" w:color="auto"/>
        <w:bottom w:val="none" w:sz="0" w:space="0" w:color="auto"/>
        <w:right w:val="none" w:sz="0" w:space="0" w:color="auto"/>
      </w:divBdr>
    </w:div>
    <w:div w:id="2141993065">
      <w:bodyDiv w:val="1"/>
      <w:marLeft w:val="0"/>
      <w:marRight w:val="0"/>
      <w:marTop w:val="0"/>
      <w:marBottom w:val="0"/>
      <w:divBdr>
        <w:top w:val="none" w:sz="0" w:space="0" w:color="auto"/>
        <w:left w:val="none" w:sz="0" w:space="0" w:color="auto"/>
        <w:bottom w:val="none" w:sz="0" w:space="0" w:color="auto"/>
        <w:right w:val="none" w:sz="0" w:space="0" w:color="auto"/>
      </w:divBdr>
    </w:div>
    <w:div w:id="2147384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84F931-6818-41F0-985D-29D444F2B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1017</Words>
  <Characters>5362</Characters>
  <Application>Microsoft Office Word</Application>
  <DocSecurity>0</DocSecurity>
  <Lines>167</Lines>
  <Paragraphs>91</Paragraphs>
  <ScaleCrop>false</ScaleCrop>
  <HeadingPairs>
    <vt:vector size="2" baseType="variant">
      <vt:variant>
        <vt:lpstr>Title</vt:lpstr>
      </vt:variant>
      <vt:variant>
        <vt:i4>1</vt:i4>
      </vt:variant>
    </vt:vector>
  </HeadingPairs>
  <TitlesOfParts>
    <vt:vector size="1" baseType="lpstr">
      <vt:lpstr>ATTACHMENT III</vt:lpstr>
    </vt:vector>
  </TitlesOfParts>
  <Company>UNDP</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 III</dc:title>
  <dc:subject/>
  <dc:creator>User</dc:creator>
  <cp:keywords/>
  <cp:lastModifiedBy>Agnosti, Vera GIZ ID</cp:lastModifiedBy>
  <cp:revision>11</cp:revision>
  <cp:lastPrinted>2013-08-23T09:50:00Z</cp:lastPrinted>
  <dcterms:created xsi:type="dcterms:W3CDTF">2025-06-12T16:51:00Z</dcterms:created>
  <dcterms:modified xsi:type="dcterms:W3CDTF">2025-06-17T06:39:00Z</dcterms:modified>
</cp:coreProperties>
</file>